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FB6" w:rsidRPr="006C6C9E" w:rsidRDefault="00492510" w:rsidP="00AA4FB6">
      <w:pPr>
        <w:jc w:val="center"/>
        <w:rPr>
          <w:b/>
        </w:rPr>
      </w:pPr>
      <w:r w:rsidRPr="006C6C9E">
        <w:rPr>
          <w:b/>
        </w:rPr>
        <w:t>СМАГУЛОВ АСЫЛБЕК АЙЖАРЫКОВИЧ</w:t>
      </w:r>
    </w:p>
    <w:p w:rsidR="003872C9" w:rsidRPr="006C6C9E" w:rsidRDefault="006C6C9E" w:rsidP="003872C9">
      <w:pPr>
        <w:rPr>
          <w:b/>
        </w:rPr>
      </w:pPr>
      <w:r w:rsidRPr="006C6C9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5073650</wp:posOffset>
            </wp:positionH>
            <wp:positionV relativeFrom="paragraph">
              <wp:posOffset>7620</wp:posOffset>
            </wp:positionV>
            <wp:extent cx="1217930" cy="1257300"/>
            <wp:effectExtent l="0" t="0" r="1270" b="0"/>
            <wp:wrapSquare wrapText="bothSides"/>
            <wp:docPr id="1" name="Рисунок 1" descr="C:\Users\User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A4FB6" w:rsidRPr="006C6C9E" w:rsidRDefault="00AA4FB6" w:rsidP="003872C9">
      <w:pPr>
        <w:rPr>
          <w:b/>
        </w:rPr>
      </w:pPr>
      <w:r w:rsidRPr="006C6C9E">
        <w:rPr>
          <w:b/>
          <w:lang w:val="en-US"/>
        </w:rPr>
        <w:t>I</w:t>
      </w:r>
      <w:r w:rsidR="006C6C9E" w:rsidRPr="006C6C9E">
        <w:rPr>
          <w:b/>
        </w:rPr>
        <w:t>. Личные данные</w:t>
      </w:r>
      <w:r w:rsidR="00492510" w:rsidRPr="006C6C9E">
        <w:rPr>
          <w:b/>
        </w:rPr>
        <w:t xml:space="preserve"> </w:t>
      </w:r>
    </w:p>
    <w:p w:rsidR="00AA4FB6" w:rsidRPr="006C6C9E" w:rsidRDefault="00AA4FB6" w:rsidP="00AA4FB6">
      <w:pPr>
        <w:ind w:left="426"/>
      </w:pPr>
      <w:r w:rsidRPr="006C6C9E">
        <w:rPr>
          <w:b/>
        </w:rPr>
        <w:t>Дата рождения:</w:t>
      </w:r>
      <w:r w:rsidRPr="006C6C9E">
        <w:t xml:space="preserve"> </w:t>
      </w:r>
      <w:r w:rsidR="006C6C9E" w:rsidRPr="006C6C9E">
        <w:t xml:space="preserve">28.04.1971 </w:t>
      </w:r>
    </w:p>
    <w:p w:rsidR="00AA4FB6" w:rsidRPr="006C6C9E" w:rsidRDefault="003872C9" w:rsidP="003872C9">
      <w:pPr>
        <w:tabs>
          <w:tab w:val="left" w:pos="7725"/>
        </w:tabs>
      </w:pPr>
      <w:r w:rsidRPr="006C6C9E">
        <w:rPr>
          <w:b/>
        </w:rPr>
        <w:t xml:space="preserve">       </w:t>
      </w:r>
      <w:r w:rsidR="006C6C9E">
        <w:rPr>
          <w:b/>
        </w:rPr>
        <w:t>Должность</w:t>
      </w:r>
      <w:r w:rsidR="00AA4FB6" w:rsidRPr="006C6C9E">
        <w:rPr>
          <w:b/>
        </w:rPr>
        <w:t>:</w:t>
      </w:r>
      <w:r w:rsidR="00AA4FB6" w:rsidRPr="006C6C9E">
        <w:t xml:space="preserve"> </w:t>
      </w:r>
      <w:r w:rsidR="006C6C9E">
        <w:t>профессор</w:t>
      </w:r>
      <w:r w:rsidRPr="006C6C9E">
        <w:tab/>
      </w:r>
    </w:p>
    <w:p w:rsidR="00AA4FB6" w:rsidRPr="00313367" w:rsidRDefault="00AA4FB6" w:rsidP="00AA4FB6">
      <w:pPr>
        <w:ind w:left="426"/>
        <w:rPr>
          <w:b/>
          <w:u w:val="single"/>
        </w:rPr>
      </w:pPr>
      <w:r w:rsidRPr="006C6C9E">
        <w:rPr>
          <w:b/>
          <w:lang w:val="en-US"/>
        </w:rPr>
        <w:t>E</w:t>
      </w:r>
      <w:r w:rsidRPr="00313367">
        <w:rPr>
          <w:b/>
        </w:rPr>
        <w:t>-</w:t>
      </w:r>
      <w:r w:rsidRPr="006C6C9E">
        <w:rPr>
          <w:b/>
          <w:lang w:val="en-US"/>
        </w:rPr>
        <w:t>mail</w:t>
      </w:r>
      <w:r w:rsidRPr="00313367">
        <w:rPr>
          <w:b/>
        </w:rPr>
        <w:t>:</w:t>
      </w:r>
      <w:r w:rsidRPr="00313367">
        <w:t xml:space="preserve"> </w:t>
      </w:r>
      <w:proofErr w:type="spellStart"/>
      <w:r w:rsidR="00492510" w:rsidRPr="006C6C9E">
        <w:rPr>
          <w:lang w:val="en-US"/>
        </w:rPr>
        <w:t>Instzak</w:t>
      </w:r>
      <w:proofErr w:type="spellEnd"/>
      <w:r w:rsidR="00492510" w:rsidRPr="00313367">
        <w:t>-</w:t>
      </w:r>
      <w:proofErr w:type="spellStart"/>
      <w:r w:rsidR="00492510" w:rsidRPr="006C6C9E">
        <w:rPr>
          <w:lang w:val="en-US"/>
        </w:rPr>
        <w:t>kz</w:t>
      </w:r>
      <w:proofErr w:type="spellEnd"/>
      <w:r w:rsidR="00492510" w:rsidRPr="00313367">
        <w:t>@</w:t>
      </w:r>
      <w:r w:rsidR="00492510" w:rsidRPr="006C6C9E">
        <w:rPr>
          <w:lang w:val="en-US"/>
        </w:rPr>
        <w:t>mail</w:t>
      </w:r>
      <w:r w:rsidR="00492510" w:rsidRPr="00313367">
        <w:t>.</w:t>
      </w:r>
      <w:proofErr w:type="spellStart"/>
      <w:r w:rsidR="00492510" w:rsidRPr="006C6C9E">
        <w:rPr>
          <w:lang w:val="en-US"/>
        </w:rPr>
        <w:t>ru</w:t>
      </w:r>
      <w:proofErr w:type="spellEnd"/>
    </w:p>
    <w:p w:rsidR="00AA4FB6" w:rsidRPr="00313367" w:rsidRDefault="00AA4FB6"/>
    <w:p w:rsidR="00AA4FB6" w:rsidRPr="006C6C9E" w:rsidRDefault="00AA4FB6">
      <w:pPr>
        <w:rPr>
          <w:b/>
        </w:rPr>
      </w:pPr>
      <w:r w:rsidRPr="006C6C9E">
        <w:rPr>
          <w:b/>
          <w:lang w:val="en-US"/>
        </w:rPr>
        <w:t>II</w:t>
      </w:r>
      <w:r w:rsidRPr="006C6C9E">
        <w:rPr>
          <w:b/>
        </w:rPr>
        <w:t>. Образование</w:t>
      </w:r>
    </w:p>
    <w:p w:rsidR="00AA4FB6" w:rsidRPr="00D76907" w:rsidRDefault="00AA4FB6"/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802"/>
        <w:gridCol w:w="3335"/>
        <w:gridCol w:w="2359"/>
        <w:gridCol w:w="2601"/>
        <w:gridCol w:w="1393"/>
      </w:tblGrid>
      <w:tr w:rsidR="00D76907" w:rsidRPr="006C6C9E" w:rsidTr="00492510">
        <w:tc>
          <w:tcPr>
            <w:tcW w:w="802" w:type="dxa"/>
          </w:tcPr>
          <w:p w:rsidR="00AA4FB6" w:rsidRPr="006C6C9E" w:rsidRDefault="00AA4FB6" w:rsidP="00AA4FB6">
            <w:pPr>
              <w:rPr>
                <w:b/>
              </w:rPr>
            </w:pPr>
            <w:r w:rsidRPr="006C6C9E">
              <w:rPr>
                <w:b/>
              </w:rPr>
              <w:t>№</w:t>
            </w:r>
          </w:p>
        </w:tc>
        <w:tc>
          <w:tcPr>
            <w:tcW w:w="3335" w:type="dxa"/>
          </w:tcPr>
          <w:p w:rsidR="00AA4FB6" w:rsidRPr="006C6C9E" w:rsidRDefault="00AA4FB6">
            <w:pPr>
              <w:rPr>
                <w:b/>
              </w:rPr>
            </w:pPr>
            <w:r w:rsidRPr="006C6C9E">
              <w:rPr>
                <w:b/>
              </w:rPr>
              <w:t>Наименование учебного заведения</w:t>
            </w:r>
          </w:p>
        </w:tc>
        <w:tc>
          <w:tcPr>
            <w:tcW w:w="2359" w:type="dxa"/>
          </w:tcPr>
          <w:p w:rsidR="00AA4FB6" w:rsidRPr="006C6C9E" w:rsidRDefault="00AA4FB6">
            <w:pPr>
              <w:rPr>
                <w:b/>
              </w:rPr>
            </w:pPr>
            <w:r w:rsidRPr="006C6C9E">
              <w:rPr>
                <w:b/>
              </w:rPr>
              <w:t>Специальность</w:t>
            </w:r>
          </w:p>
        </w:tc>
        <w:tc>
          <w:tcPr>
            <w:tcW w:w="2601" w:type="dxa"/>
          </w:tcPr>
          <w:p w:rsidR="00AA4FB6" w:rsidRPr="006C6C9E" w:rsidRDefault="00AA4FB6">
            <w:pPr>
              <w:rPr>
                <w:b/>
              </w:rPr>
            </w:pPr>
            <w:r w:rsidRPr="006C6C9E">
              <w:rPr>
                <w:b/>
              </w:rPr>
              <w:t>Квалификация, академическая  или ученая степень</w:t>
            </w:r>
          </w:p>
        </w:tc>
        <w:tc>
          <w:tcPr>
            <w:tcW w:w="1393" w:type="dxa"/>
          </w:tcPr>
          <w:p w:rsidR="00AA4FB6" w:rsidRPr="006C6C9E" w:rsidRDefault="00AA4FB6">
            <w:pPr>
              <w:rPr>
                <w:b/>
              </w:rPr>
            </w:pPr>
            <w:r w:rsidRPr="006C6C9E">
              <w:rPr>
                <w:b/>
              </w:rPr>
              <w:t>Годы обучения</w:t>
            </w:r>
          </w:p>
        </w:tc>
      </w:tr>
      <w:tr w:rsidR="00D76907" w:rsidRPr="006C6C9E" w:rsidTr="00492510">
        <w:tc>
          <w:tcPr>
            <w:tcW w:w="802" w:type="dxa"/>
          </w:tcPr>
          <w:p w:rsidR="00AA4FB6" w:rsidRPr="006C6C9E" w:rsidRDefault="00D76907">
            <w:r w:rsidRPr="006C6C9E">
              <w:t>1</w:t>
            </w:r>
          </w:p>
        </w:tc>
        <w:tc>
          <w:tcPr>
            <w:tcW w:w="3335" w:type="dxa"/>
          </w:tcPr>
          <w:p w:rsidR="00492510" w:rsidRPr="006C6C9E" w:rsidRDefault="00492510" w:rsidP="00492510">
            <w:r w:rsidRPr="006C6C9E">
              <w:t xml:space="preserve">Карагандинская Высшая школа МВД РК, </w:t>
            </w:r>
          </w:p>
          <w:p w:rsidR="00AA4FB6" w:rsidRPr="006C6C9E" w:rsidRDefault="00AA4FB6" w:rsidP="00492510"/>
        </w:tc>
        <w:tc>
          <w:tcPr>
            <w:tcW w:w="2359" w:type="dxa"/>
          </w:tcPr>
          <w:p w:rsidR="00AA4FB6" w:rsidRPr="006C6C9E" w:rsidRDefault="00492510" w:rsidP="00492510">
            <w:r w:rsidRPr="006C6C9E">
              <w:t>Правоведение</w:t>
            </w:r>
          </w:p>
        </w:tc>
        <w:tc>
          <w:tcPr>
            <w:tcW w:w="2601" w:type="dxa"/>
          </w:tcPr>
          <w:p w:rsidR="00AA4FB6" w:rsidRPr="006C6C9E" w:rsidRDefault="00492510">
            <w:r w:rsidRPr="006C6C9E">
              <w:t>Юрист</w:t>
            </w:r>
          </w:p>
        </w:tc>
        <w:tc>
          <w:tcPr>
            <w:tcW w:w="1393" w:type="dxa"/>
          </w:tcPr>
          <w:p w:rsidR="00AA4FB6" w:rsidRPr="006C6C9E" w:rsidRDefault="00492510">
            <w:r w:rsidRPr="006C6C9E">
              <w:t>1991-1995</w:t>
            </w:r>
          </w:p>
        </w:tc>
      </w:tr>
      <w:tr w:rsidR="00D76907" w:rsidRPr="006C6C9E" w:rsidTr="00492510">
        <w:tc>
          <w:tcPr>
            <w:tcW w:w="802" w:type="dxa"/>
          </w:tcPr>
          <w:p w:rsidR="00AA4FB6" w:rsidRPr="006C6C9E" w:rsidRDefault="00D76907">
            <w:r w:rsidRPr="006C6C9E">
              <w:t>2</w:t>
            </w:r>
          </w:p>
        </w:tc>
        <w:tc>
          <w:tcPr>
            <w:tcW w:w="3335" w:type="dxa"/>
          </w:tcPr>
          <w:p w:rsidR="00AA4FB6" w:rsidRPr="006C6C9E" w:rsidRDefault="00492510">
            <w:r w:rsidRPr="006C6C9E">
              <w:t>Слушатель Свердловской высшей школы МВД РФ</w:t>
            </w:r>
          </w:p>
        </w:tc>
        <w:tc>
          <w:tcPr>
            <w:tcW w:w="2359" w:type="dxa"/>
          </w:tcPr>
          <w:p w:rsidR="00AA4FB6" w:rsidRPr="006C6C9E" w:rsidRDefault="00492510">
            <w:r w:rsidRPr="006C6C9E">
              <w:t>Правоохранительная деятельность</w:t>
            </w:r>
          </w:p>
        </w:tc>
        <w:tc>
          <w:tcPr>
            <w:tcW w:w="2601" w:type="dxa"/>
          </w:tcPr>
          <w:p w:rsidR="00AA4FB6" w:rsidRPr="006C6C9E" w:rsidRDefault="00492510">
            <w:r w:rsidRPr="006C6C9E">
              <w:t>Юрист</w:t>
            </w:r>
          </w:p>
        </w:tc>
        <w:tc>
          <w:tcPr>
            <w:tcW w:w="1393" w:type="dxa"/>
          </w:tcPr>
          <w:p w:rsidR="00AA4FB6" w:rsidRPr="006C6C9E" w:rsidRDefault="00492510">
            <w:r w:rsidRPr="006C6C9E">
              <w:t xml:space="preserve">30.09.91-01.03.92 </w:t>
            </w:r>
          </w:p>
        </w:tc>
      </w:tr>
      <w:tr w:rsidR="00492510" w:rsidRPr="006C6C9E" w:rsidTr="00492510">
        <w:tc>
          <w:tcPr>
            <w:tcW w:w="802" w:type="dxa"/>
          </w:tcPr>
          <w:p w:rsidR="00492510" w:rsidRPr="006C6C9E" w:rsidRDefault="00492510" w:rsidP="00492510">
            <w:r w:rsidRPr="006C6C9E">
              <w:t>3</w:t>
            </w:r>
          </w:p>
        </w:tc>
        <w:tc>
          <w:tcPr>
            <w:tcW w:w="3335" w:type="dxa"/>
          </w:tcPr>
          <w:p w:rsidR="00492510" w:rsidRPr="006C6C9E" w:rsidRDefault="00492510" w:rsidP="00492510">
            <w:r w:rsidRPr="006C6C9E">
              <w:t>Слушатель КВШ МВД РК</w:t>
            </w:r>
          </w:p>
          <w:p w:rsidR="00492510" w:rsidRPr="006C6C9E" w:rsidRDefault="00492510" w:rsidP="00492510"/>
        </w:tc>
        <w:tc>
          <w:tcPr>
            <w:tcW w:w="2359" w:type="dxa"/>
          </w:tcPr>
          <w:p w:rsidR="00492510" w:rsidRPr="006C6C9E" w:rsidRDefault="00492510" w:rsidP="00492510">
            <w:r w:rsidRPr="006C6C9E">
              <w:t>Правоохранительная деятельность</w:t>
            </w:r>
          </w:p>
        </w:tc>
        <w:tc>
          <w:tcPr>
            <w:tcW w:w="2601" w:type="dxa"/>
          </w:tcPr>
          <w:p w:rsidR="00492510" w:rsidRPr="006C6C9E" w:rsidRDefault="00492510" w:rsidP="00492510">
            <w:r w:rsidRPr="006C6C9E">
              <w:t>Юрист</w:t>
            </w:r>
          </w:p>
        </w:tc>
        <w:tc>
          <w:tcPr>
            <w:tcW w:w="1393" w:type="dxa"/>
          </w:tcPr>
          <w:p w:rsidR="00492510" w:rsidRPr="006C6C9E" w:rsidRDefault="00492510" w:rsidP="00492510">
            <w:r w:rsidRPr="006C6C9E">
              <w:t>01.03.92-22.07.95</w:t>
            </w:r>
          </w:p>
        </w:tc>
      </w:tr>
      <w:tr w:rsidR="00492510" w:rsidRPr="006C6C9E" w:rsidTr="00492510">
        <w:tc>
          <w:tcPr>
            <w:tcW w:w="802" w:type="dxa"/>
          </w:tcPr>
          <w:p w:rsidR="00492510" w:rsidRPr="006C6C9E" w:rsidRDefault="00492510" w:rsidP="00492510">
            <w:r w:rsidRPr="006C6C9E">
              <w:t>4</w:t>
            </w:r>
          </w:p>
        </w:tc>
        <w:tc>
          <w:tcPr>
            <w:tcW w:w="3335" w:type="dxa"/>
          </w:tcPr>
          <w:p w:rsidR="00492510" w:rsidRPr="006C6C9E" w:rsidRDefault="00492510" w:rsidP="00492510">
            <w:r w:rsidRPr="006C6C9E">
              <w:t>Адъюнкт КВШ МВД РК</w:t>
            </w:r>
          </w:p>
        </w:tc>
        <w:tc>
          <w:tcPr>
            <w:tcW w:w="2359" w:type="dxa"/>
          </w:tcPr>
          <w:p w:rsidR="00492510" w:rsidRPr="006C6C9E" w:rsidRDefault="00492510" w:rsidP="00492510">
            <w:r w:rsidRPr="006C6C9E">
              <w:t>Правоохранительная деятельность</w:t>
            </w:r>
          </w:p>
        </w:tc>
        <w:tc>
          <w:tcPr>
            <w:tcW w:w="2601" w:type="dxa"/>
          </w:tcPr>
          <w:p w:rsidR="00492510" w:rsidRPr="006C6C9E" w:rsidRDefault="00492510" w:rsidP="00492510">
            <w:r w:rsidRPr="006C6C9E">
              <w:t>Юрист</w:t>
            </w:r>
          </w:p>
        </w:tc>
        <w:tc>
          <w:tcPr>
            <w:tcW w:w="1393" w:type="dxa"/>
          </w:tcPr>
          <w:p w:rsidR="00492510" w:rsidRPr="006C6C9E" w:rsidRDefault="00492510" w:rsidP="00492510">
            <w:r w:rsidRPr="006C6C9E">
              <w:t>20.01.98-13.07.99</w:t>
            </w:r>
          </w:p>
        </w:tc>
      </w:tr>
    </w:tbl>
    <w:p w:rsidR="00AA4FB6" w:rsidRPr="00D76907" w:rsidRDefault="00AA4FB6"/>
    <w:p w:rsidR="00AA4FB6" w:rsidRPr="00D76907" w:rsidRDefault="00AA4FB6">
      <w:pPr>
        <w:rPr>
          <w:b/>
        </w:rPr>
      </w:pPr>
      <w:r w:rsidRPr="00D76907">
        <w:rPr>
          <w:b/>
          <w:lang w:val="en-US"/>
        </w:rPr>
        <w:t>III</w:t>
      </w:r>
      <w:r w:rsidRPr="00D76907">
        <w:rPr>
          <w:b/>
        </w:rPr>
        <w:t>. Профессиональный опыт</w:t>
      </w:r>
    </w:p>
    <w:p w:rsidR="00AA4FB6" w:rsidRPr="00D76907" w:rsidRDefault="00AA4FB6">
      <w:pPr>
        <w:rPr>
          <w:b/>
        </w:rPr>
      </w:pP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544"/>
        <w:gridCol w:w="3969"/>
        <w:gridCol w:w="2126"/>
      </w:tblGrid>
      <w:tr w:rsidR="00AA4FB6" w:rsidRPr="006C6C9E" w:rsidTr="00D76907">
        <w:tc>
          <w:tcPr>
            <w:tcW w:w="851" w:type="dxa"/>
          </w:tcPr>
          <w:p w:rsidR="00AA4FB6" w:rsidRPr="006C6C9E" w:rsidRDefault="00AA4FB6">
            <w:pPr>
              <w:rPr>
                <w:b/>
              </w:rPr>
            </w:pPr>
            <w:r w:rsidRPr="006C6C9E">
              <w:rPr>
                <w:b/>
              </w:rPr>
              <w:t>№</w:t>
            </w:r>
          </w:p>
        </w:tc>
        <w:tc>
          <w:tcPr>
            <w:tcW w:w="3544" w:type="dxa"/>
          </w:tcPr>
          <w:p w:rsidR="00AA4FB6" w:rsidRPr="006C6C9E" w:rsidRDefault="00AA4FB6">
            <w:pPr>
              <w:rPr>
                <w:b/>
              </w:rPr>
            </w:pPr>
            <w:r w:rsidRPr="006C6C9E">
              <w:rPr>
                <w:b/>
              </w:rPr>
              <w:t>Место работы</w:t>
            </w:r>
          </w:p>
        </w:tc>
        <w:tc>
          <w:tcPr>
            <w:tcW w:w="3969" w:type="dxa"/>
          </w:tcPr>
          <w:p w:rsidR="00AA4FB6" w:rsidRPr="006C6C9E" w:rsidRDefault="00AA4FB6">
            <w:pPr>
              <w:rPr>
                <w:b/>
              </w:rPr>
            </w:pPr>
            <w:r w:rsidRPr="006C6C9E">
              <w:rPr>
                <w:b/>
              </w:rPr>
              <w:t>Занимаемая должность</w:t>
            </w:r>
          </w:p>
        </w:tc>
        <w:tc>
          <w:tcPr>
            <w:tcW w:w="2126" w:type="dxa"/>
          </w:tcPr>
          <w:p w:rsidR="00AA4FB6" w:rsidRPr="006C6C9E" w:rsidRDefault="00AA4FB6">
            <w:pPr>
              <w:rPr>
                <w:b/>
              </w:rPr>
            </w:pPr>
            <w:r w:rsidRPr="006C6C9E">
              <w:rPr>
                <w:b/>
              </w:rPr>
              <w:t>Годы работы</w:t>
            </w:r>
          </w:p>
        </w:tc>
      </w:tr>
      <w:tr w:rsidR="00AA4FB6" w:rsidRPr="006C6C9E" w:rsidTr="00D76907">
        <w:tc>
          <w:tcPr>
            <w:tcW w:w="851" w:type="dxa"/>
          </w:tcPr>
          <w:p w:rsidR="00AA4FB6" w:rsidRPr="006C6C9E" w:rsidRDefault="00D76907">
            <w:r w:rsidRPr="006C6C9E">
              <w:t>1</w:t>
            </w:r>
          </w:p>
        </w:tc>
        <w:tc>
          <w:tcPr>
            <w:tcW w:w="3544" w:type="dxa"/>
          </w:tcPr>
          <w:p w:rsidR="00A85258" w:rsidRPr="006C6C9E" w:rsidRDefault="00A85258" w:rsidP="00A85258">
            <w:r w:rsidRPr="006C6C9E">
              <w:t>КВШ МВД РК</w:t>
            </w:r>
          </w:p>
          <w:p w:rsidR="00AA4FB6" w:rsidRPr="006C6C9E" w:rsidRDefault="00AA4FB6" w:rsidP="00A85258"/>
        </w:tc>
        <w:tc>
          <w:tcPr>
            <w:tcW w:w="3969" w:type="dxa"/>
          </w:tcPr>
          <w:p w:rsidR="00AA4FB6" w:rsidRPr="006C6C9E" w:rsidRDefault="00A85258">
            <w:pPr>
              <w:rPr>
                <w:b/>
              </w:rPr>
            </w:pPr>
            <w:r w:rsidRPr="006C6C9E">
              <w:t>Преподаватель, старший преподаватель</w:t>
            </w:r>
          </w:p>
        </w:tc>
        <w:tc>
          <w:tcPr>
            <w:tcW w:w="2126" w:type="dxa"/>
          </w:tcPr>
          <w:p w:rsidR="00AA4FB6" w:rsidRPr="006C6C9E" w:rsidRDefault="00A85258">
            <w:pPr>
              <w:rPr>
                <w:b/>
              </w:rPr>
            </w:pPr>
            <w:r w:rsidRPr="006C6C9E">
              <w:t xml:space="preserve">01.10.1999-21.04.2000  </w:t>
            </w:r>
          </w:p>
        </w:tc>
      </w:tr>
      <w:tr w:rsidR="00AA4FB6" w:rsidRPr="006C6C9E" w:rsidTr="00D76907">
        <w:tc>
          <w:tcPr>
            <w:tcW w:w="851" w:type="dxa"/>
          </w:tcPr>
          <w:p w:rsidR="00AA4FB6" w:rsidRPr="006C6C9E" w:rsidRDefault="00D76907">
            <w:r w:rsidRPr="006C6C9E">
              <w:t>2</w:t>
            </w:r>
          </w:p>
        </w:tc>
        <w:tc>
          <w:tcPr>
            <w:tcW w:w="3544" w:type="dxa"/>
          </w:tcPr>
          <w:p w:rsidR="00A85258" w:rsidRPr="006C6C9E" w:rsidRDefault="00A85258" w:rsidP="00A85258">
            <w:r w:rsidRPr="006C6C9E">
              <w:t>Академия налоговой</w:t>
            </w:r>
          </w:p>
          <w:p w:rsidR="00A85258" w:rsidRPr="006C6C9E" w:rsidRDefault="00A85258" w:rsidP="00A85258">
            <w:r w:rsidRPr="006C6C9E">
              <w:t>полиции МГД РК</w:t>
            </w:r>
          </w:p>
          <w:p w:rsidR="00AA4FB6" w:rsidRPr="006C6C9E" w:rsidRDefault="00AA4FB6">
            <w:pPr>
              <w:rPr>
                <w:b/>
              </w:rPr>
            </w:pPr>
          </w:p>
        </w:tc>
        <w:tc>
          <w:tcPr>
            <w:tcW w:w="3969" w:type="dxa"/>
          </w:tcPr>
          <w:p w:rsidR="00AA4FB6" w:rsidRPr="006C6C9E" w:rsidRDefault="00A85258">
            <w:pPr>
              <w:rPr>
                <w:b/>
              </w:rPr>
            </w:pPr>
            <w:r w:rsidRPr="006C6C9E">
              <w:t>Доцент кафедры уголовного права и криминологии</w:t>
            </w:r>
          </w:p>
        </w:tc>
        <w:tc>
          <w:tcPr>
            <w:tcW w:w="2126" w:type="dxa"/>
          </w:tcPr>
          <w:p w:rsidR="00AA4FB6" w:rsidRPr="006C6C9E" w:rsidRDefault="00A85258">
            <w:pPr>
              <w:rPr>
                <w:b/>
              </w:rPr>
            </w:pPr>
            <w:r w:rsidRPr="006C6C9E">
              <w:t xml:space="preserve">21.04.2000-07.07.2000  </w:t>
            </w:r>
          </w:p>
        </w:tc>
      </w:tr>
      <w:tr w:rsidR="00A85258" w:rsidRPr="006C6C9E" w:rsidTr="00D76907">
        <w:tc>
          <w:tcPr>
            <w:tcW w:w="851" w:type="dxa"/>
          </w:tcPr>
          <w:p w:rsidR="00A85258" w:rsidRPr="006C6C9E" w:rsidRDefault="00A85258">
            <w:r w:rsidRPr="006C6C9E">
              <w:t>3</w:t>
            </w:r>
          </w:p>
        </w:tc>
        <w:tc>
          <w:tcPr>
            <w:tcW w:w="3544" w:type="dxa"/>
          </w:tcPr>
          <w:p w:rsidR="00A85258" w:rsidRPr="006C6C9E" w:rsidRDefault="00A85258" w:rsidP="00A85258">
            <w:r w:rsidRPr="006C6C9E">
              <w:t>Академия</w:t>
            </w:r>
          </w:p>
          <w:p w:rsidR="00A85258" w:rsidRPr="006C6C9E" w:rsidRDefault="00A85258" w:rsidP="00A85258">
            <w:r w:rsidRPr="006C6C9E">
              <w:t>финансовой полиции АФН РК</w:t>
            </w:r>
          </w:p>
          <w:p w:rsidR="00A85258" w:rsidRPr="006C6C9E" w:rsidRDefault="00A85258">
            <w:pPr>
              <w:rPr>
                <w:b/>
              </w:rPr>
            </w:pPr>
          </w:p>
        </w:tc>
        <w:tc>
          <w:tcPr>
            <w:tcW w:w="3969" w:type="dxa"/>
          </w:tcPr>
          <w:p w:rsidR="00A85258" w:rsidRPr="006C6C9E" w:rsidRDefault="00A85258">
            <w:pPr>
              <w:rPr>
                <w:b/>
              </w:rPr>
            </w:pPr>
            <w:r w:rsidRPr="006C6C9E">
              <w:t>Начальник кафедры уголовного права и криминологии</w:t>
            </w:r>
          </w:p>
        </w:tc>
        <w:tc>
          <w:tcPr>
            <w:tcW w:w="2126" w:type="dxa"/>
          </w:tcPr>
          <w:p w:rsidR="00A85258" w:rsidRPr="006C6C9E" w:rsidRDefault="00A85258">
            <w:pPr>
              <w:rPr>
                <w:b/>
              </w:rPr>
            </w:pPr>
            <w:r w:rsidRPr="006C6C9E">
              <w:t xml:space="preserve">07.07.2000-19.03.2004  </w:t>
            </w:r>
          </w:p>
        </w:tc>
      </w:tr>
      <w:tr w:rsidR="00A85258" w:rsidRPr="006C6C9E" w:rsidTr="00D76907">
        <w:tc>
          <w:tcPr>
            <w:tcW w:w="851" w:type="dxa"/>
          </w:tcPr>
          <w:p w:rsidR="00A85258" w:rsidRPr="006C6C9E" w:rsidRDefault="00A85258">
            <w:r w:rsidRPr="006C6C9E">
              <w:t>4</w:t>
            </w:r>
          </w:p>
        </w:tc>
        <w:tc>
          <w:tcPr>
            <w:tcW w:w="3544" w:type="dxa"/>
          </w:tcPr>
          <w:p w:rsidR="00A85258" w:rsidRPr="006C6C9E" w:rsidRDefault="00A85258" w:rsidP="00A85258">
            <w:r w:rsidRPr="006C6C9E">
              <w:t>Академия финансовой полиции Агентства РК по борьбе с</w:t>
            </w:r>
          </w:p>
          <w:p w:rsidR="00A85258" w:rsidRPr="006C6C9E" w:rsidRDefault="00A85258" w:rsidP="00A85258">
            <w:r w:rsidRPr="006C6C9E">
              <w:t>экономической и коррупционной преступностью (финансовая полиция)</w:t>
            </w:r>
          </w:p>
          <w:p w:rsidR="00A85258" w:rsidRPr="006C6C9E" w:rsidRDefault="00A85258">
            <w:pPr>
              <w:rPr>
                <w:b/>
              </w:rPr>
            </w:pPr>
          </w:p>
        </w:tc>
        <w:tc>
          <w:tcPr>
            <w:tcW w:w="3969" w:type="dxa"/>
          </w:tcPr>
          <w:p w:rsidR="00A85258" w:rsidRPr="006C6C9E" w:rsidRDefault="00A85258" w:rsidP="00A85258">
            <w:r w:rsidRPr="006C6C9E">
              <w:t>Заместитель начальника Академии по организации учебно-методической</w:t>
            </w:r>
          </w:p>
          <w:p w:rsidR="00A85258" w:rsidRPr="006C6C9E" w:rsidRDefault="00A85258" w:rsidP="00A85258">
            <w:pPr>
              <w:rPr>
                <w:b/>
              </w:rPr>
            </w:pPr>
            <w:r w:rsidRPr="006C6C9E">
              <w:t>работы</w:t>
            </w:r>
          </w:p>
        </w:tc>
        <w:tc>
          <w:tcPr>
            <w:tcW w:w="2126" w:type="dxa"/>
          </w:tcPr>
          <w:p w:rsidR="00A85258" w:rsidRPr="006C6C9E" w:rsidRDefault="00A85258">
            <w:pPr>
              <w:rPr>
                <w:b/>
              </w:rPr>
            </w:pPr>
            <w:r w:rsidRPr="006C6C9E">
              <w:t xml:space="preserve">19.03.2004-15.10.2004  </w:t>
            </w:r>
          </w:p>
        </w:tc>
      </w:tr>
      <w:tr w:rsidR="00A85258" w:rsidRPr="006C6C9E" w:rsidTr="00D76907">
        <w:tc>
          <w:tcPr>
            <w:tcW w:w="851" w:type="dxa"/>
          </w:tcPr>
          <w:p w:rsidR="00A85258" w:rsidRPr="006C6C9E" w:rsidRDefault="00A85258">
            <w:r w:rsidRPr="006C6C9E">
              <w:t>5</w:t>
            </w:r>
          </w:p>
        </w:tc>
        <w:tc>
          <w:tcPr>
            <w:tcW w:w="3544" w:type="dxa"/>
          </w:tcPr>
          <w:p w:rsidR="00A85258" w:rsidRPr="006C6C9E" w:rsidRDefault="00A85258" w:rsidP="00A85258">
            <w:r w:rsidRPr="006C6C9E">
              <w:t>Академия</w:t>
            </w:r>
          </w:p>
          <w:p w:rsidR="00A85258" w:rsidRPr="006C6C9E" w:rsidRDefault="00A85258" w:rsidP="00A85258">
            <w:r w:rsidRPr="006C6C9E">
              <w:t>финансовой полиции</w:t>
            </w:r>
          </w:p>
          <w:p w:rsidR="00A85258" w:rsidRPr="006C6C9E" w:rsidRDefault="00A85258">
            <w:pPr>
              <w:rPr>
                <w:b/>
              </w:rPr>
            </w:pPr>
          </w:p>
        </w:tc>
        <w:tc>
          <w:tcPr>
            <w:tcW w:w="3969" w:type="dxa"/>
          </w:tcPr>
          <w:p w:rsidR="00A85258" w:rsidRPr="006C6C9E" w:rsidRDefault="00A85258">
            <w:pPr>
              <w:rPr>
                <w:b/>
              </w:rPr>
            </w:pPr>
            <w:r w:rsidRPr="006C6C9E">
              <w:t>Начальник кафедры уголовного права и криминологии</w:t>
            </w:r>
          </w:p>
        </w:tc>
        <w:tc>
          <w:tcPr>
            <w:tcW w:w="2126" w:type="dxa"/>
          </w:tcPr>
          <w:p w:rsidR="00A85258" w:rsidRPr="006C6C9E" w:rsidRDefault="00A85258">
            <w:pPr>
              <w:rPr>
                <w:b/>
              </w:rPr>
            </w:pPr>
            <w:r w:rsidRPr="006C6C9E">
              <w:t xml:space="preserve">15.10.2004-26.12.2005  </w:t>
            </w:r>
          </w:p>
        </w:tc>
      </w:tr>
      <w:tr w:rsidR="00A85258" w:rsidRPr="006C6C9E" w:rsidTr="00D76907">
        <w:tc>
          <w:tcPr>
            <w:tcW w:w="851" w:type="dxa"/>
          </w:tcPr>
          <w:p w:rsidR="00A85258" w:rsidRPr="006C6C9E" w:rsidRDefault="00A85258">
            <w:r w:rsidRPr="006C6C9E">
              <w:t>6</w:t>
            </w:r>
          </w:p>
        </w:tc>
        <w:tc>
          <w:tcPr>
            <w:tcW w:w="3544" w:type="dxa"/>
          </w:tcPr>
          <w:p w:rsidR="00A85258" w:rsidRPr="006C6C9E" w:rsidRDefault="00A85258" w:rsidP="00A85258">
            <w:r w:rsidRPr="006C6C9E">
              <w:t>Академия финансовой полиции Агентства РК</w:t>
            </w:r>
          </w:p>
          <w:p w:rsidR="00A85258" w:rsidRPr="006C6C9E" w:rsidRDefault="00A85258" w:rsidP="00A85258">
            <w:r w:rsidRPr="006C6C9E">
              <w:t>по борьбе с экономической и коррупционной преступностью</w:t>
            </w:r>
          </w:p>
          <w:p w:rsidR="00A85258" w:rsidRPr="006C6C9E" w:rsidRDefault="00A85258">
            <w:pPr>
              <w:rPr>
                <w:b/>
              </w:rPr>
            </w:pPr>
          </w:p>
        </w:tc>
        <w:tc>
          <w:tcPr>
            <w:tcW w:w="3969" w:type="dxa"/>
          </w:tcPr>
          <w:p w:rsidR="00A85258" w:rsidRPr="006C6C9E" w:rsidRDefault="00A85258" w:rsidP="00A85258">
            <w:r w:rsidRPr="006C6C9E">
              <w:t>Заместитель начальника Академии по организации научно-</w:t>
            </w:r>
          </w:p>
          <w:p w:rsidR="00A85258" w:rsidRPr="006C6C9E" w:rsidRDefault="00A85258" w:rsidP="00A85258">
            <w:pPr>
              <w:rPr>
                <w:b/>
              </w:rPr>
            </w:pPr>
            <w:r w:rsidRPr="006C6C9E">
              <w:t>исследовательской работы</w:t>
            </w:r>
          </w:p>
        </w:tc>
        <w:tc>
          <w:tcPr>
            <w:tcW w:w="2126" w:type="dxa"/>
          </w:tcPr>
          <w:p w:rsidR="00A85258" w:rsidRPr="006C6C9E" w:rsidRDefault="00A85258">
            <w:pPr>
              <w:rPr>
                <w:b/>
              </w:rPr>
            </w:pPr>
            <w:r w:rsidRPr="006C6C9E">
              <w:t xml:space="preserve">26.12.2005-17.09.2010  </w:t>
            </w:r>
          </w:p>
        </w:tc>
      </w:tr>
      <w:tr w:rsidR="00A85258" w:rsidRPr="006C6C9E" w:rsidTr="00D76907">
        <w:tc>
          <w:tcPr>
            <w:tcW w:w="851" w:type="dxa"/>
          </w:tcPr>
          <w:p w:rsidR="00A85258" w:rsidRPr="006C6C9E" w:rsidRDefault="00A85258" w:rsidP="00A85258">
            <w:r w:rsidRPr="006C6C9E">
              <w:t>7</w:t>
            </w:r>
          </w:p>
        </w:tc>
        <w:tc>
          <w:tcPr>
            <w:tcW w:w="3544" w:type="dxa"/>
          </w:tcPr>
          <w:p w:rsidR="00A85258" w:rsidRPr="006C6C9E" w:rsidRDefault="00A85258" w:rsidP="00A85258">
            <w:r w:rsidRPr="006C6C9E">
              <w:t>Академия финансовой полиции Агентства РК</w:t>
            </w:r>
          </w:p>
          <w:p w:rsidR="00A85258" w:rsidRPr="006C6C9E" w:rsidRDefault="00A85258" w:rsidP="00A85258">
            <w:r w:rsidRPr="006C6C9E">
              <w:t>по борьбе с экономической и коррупционной преступностью</w:t>
            </w:r>
          </w:p>
          <w:p w:rsidR="00A85258" w:rsidRPr="006C6C9E" w:rsidRDefault="00A85258" w:rsidP="00A85258">
            <w:pPr>
              <w:rPr>
                <w:b/>
              </w:rPr>
            </w:pPr>
          </w:p>
        </w:tc>
        <w:tc>
          <w:tcPr>
            <w:tcW w:w="3969" w:type="dxa"/>
          </w:tcPr>
          <w:p w:rsidR="00A85258" w:rsidRPr="006C6C9E" w:rsidRDefault="00A85258" w:rsidP="00A85258">
            <w:r w:rsidRPr="006C6C9E">
              <w:t>Заместитель начальника Академии по организации учебно-методической</w:t>
            </w:r>
          </w:p>
          <w:p w:rsidR="00A85258" w:rsidRPr="006C6C9E" w:rsidRDefault="00A85258" w:rsidP="00A85258">
            <w:r w:rsidRPr="006C6C9E">
              <w:t>работы</w:t>
            </w:r>
          </w:p>
          <w:p w:rsidR="00A85258" w:rsidRPr="006C6C9E" w:rsidRDefault="00A85258" w:rsidP="00A85258">
            <w:pPr>
              <w:rPr>
                <w:b/>
              </w:rPr>
            </w:pPr>
          </w:p>
        </w:tc>
        <w:tc>
          <w:tcPr>
            <w:tcW w:w="2126" w:type="dxa"/>
          </w:tcPr>
          <w:p w:rsidR="00A85258" w:rsidRPr="006C6C9E" w:rsidRDefault="00A85258" w:rsidP="00A85258">
            <w:pPr>
              <w:rPr>
                <w:b/>
              </w:rPr>
            </w:pPr>
            <w:r w:rsidRPr="006C6C9E">
              <w:t xml:space="preserve">17.09.2010-05.03.2012  </w:t>
            </w:r>
          </w:p>
        </w:tc>
      </w:tr>
      <w:tr w:rsidR="00A85258" w:rsidRPr="006C6C9E" w:rsidTr="00D76907">
        <w:tc>
          <w:tcPr>
            <w:tcW w:w="851" w:type="dxa"/>
          </w:tcPr>
          <w:p w:rsidR="00A85258" w:rsidRPr="006C6C9E" w:rsidRDefault="00A85258" w:rsidP="00A85258">
            <w:r w:rsidRPr="006C6C9E">
              <w:t>8</w:t>
            </w:r>
          </w:p>
        </w:tc>
        <w:tc>
          <w:tcPr>
            <w:tcW w:w="3544" w:type="dxa"/>
          </w:tcPr>
          <w:p w:rsidR="00A85258" w:rsidRPr="006C6C9E" w:rsidRDefault="00A85258" w:rsidP="00A85258">
            <w:r w:rsidRPr="006C6C9E">
              <w:t>ГУ «Институт законодательства</w:t>
            </w:r>
          </w:p>
          <w:p w:rsidR="00A85258" w:rsidRPr="006C6C9E" w:rsidRDefault="00A85258" w:rsidP="00A85258">
            <w:pPr>
              <w:rPr>
                <w:b/>
              </w:rPr>
            </w:pPr>
            <w:r w:rsidRPr="006C6C9E">
              <w:t>Республики Казахстан», КРМУ</w:t>
            </w:r>
          </w:p>
        </w:tc>
        <w:tc>
          <w:tcPr>
            <w:tcW w:w="3969" w:type="dxa"/>
          </w:tcPr>
          <w:p w:rsidR="00A85258" w:rsidRPr="006C6C9E" w:rsidRDefault="00A85258" w:rsidP="00A85258">
            <w:r w:rsidRPr="006C6C9E">
              <w:t>директор ГУ «Институт законодательства</w:t>
            </w:r>
          </w:p>
          <w:p w:rsidR="00A85258" w:rsidRPr="006C6C9E" w:rsidRDefault="00A85258" w:rsidP="006C6C9E">
            <w:pPr>
              <w:rPr>
                <w:b/>
              </w:rPr>
            </w:pPr>
            <w:r w:rsidRPr="006C6C9E">
              <w:lastRenderedPageBreak/>
              <w:t>Республики Казахстан»</w:t>
            </w:r>
          </w:p>
        </w:tc>
        <w:tc>
          <w:tcPr>
            <w:tcW w:w="2126" w:type="dxa"/>
          </w:tcPr>
          <w:p w:rsidR="00A85258" w:rsidRPr="006C6C9E" w:rsidRDefault="00A85258" w:rsidP="006C6C9E">
            <w:pPr>
              <w:rPr>
                <w:b/>
              </w:rPr>
            </w:pPr>
            <w:r w:rsidRPr="006C6C9E">
              <w:lastRenderedPageBreak/>
              <w:t xml:space="preserve">05.03.2012 </w:t>
            </w:r>
            <w:r w:rsidR="006C6C9E">
              <w:t>-2021</w:t>
            </w:r>
          </w:p>
        </w:tc>
      </w:tr>
      <w:tr w:rsidR="00313367" w:rsidRPr="00313367" w:rsidTr="00D76907">
        <w:tc>
          <w:tcPr>
            <w:tcW w:w="851" w:type="dxa"/>
          </w:tcPr>
          <w:p w:rsidR="00313367" w:rsidRPr="00313367" w:rsidRDefault="00313367" w:rsidP="00313367">
            <w:r w:rsidRPr="00313367">
              <w:lastRenderedPageBreak/>
              <w:t>9</w:t>
            </w:r>
          </w:p>
        </w:tc>
        <w:tc>
          <w:tcPr>
            <w:tcW w:w="3544" w:type="dxa"/>
          </w:tcPr>
          <w:p w:rsidR="00313367" w:rsidRPr="00313367" w:rsidRDefault="00313367" w:rsidP="00313367">
            <w:r w:rsidRPr="00313367">
              <w:t>Центральная избирательная комиссия РК</w:t>
            </w:r>
          </w:p>
        </w:tc>
        <w:tc>
          <w:tcPr>
            <w:tcW w:w="3969" w:type="dxa"/>
          </w:tcPr>
          <w:p w:rsidR="00313367" w:rsidRPr="00313367" w:rsidRDefault="00313367" w:rsidP="00313367">
            <w:r w:rsidRPr="00313367">
              <w:rPr>
                <w:color w:val="000000"/>
                <w:shd w:val="clear" w:color="auto" w:fill="FFFFFF"/>
              </w:rPr>
              <w:t>член Центральной избирательной комиссии Республики Казахстан.</w:t>
            </w:r>
          </w:p>
        </w:tc>
        <w:tc>
          <w:tcPr>
            <w:tcW w:w="2126" w:type="dxa"/>
          </w:tcPr>
          <w:p w:rsidR="00313367" w:rsidRPr="00313367" w:rsidRDefault="00313367" w:rsidP="00313367">
            <w:r w:rsidRPr="00313367">
              <w:rPr>
                <w:color w:val="000000"/>
                <w:shd w:val="clear" w:color="auto" w:fill="FFFFFF"/>
              </w:rPr>
              <w:t>С 16.09.2020 по наст. время</w:t>
            </w:r>
          </w:p>
        </w:tc>
      </w:tr>
    </w:tbl>
    <w:p w:rsidR="00AA4FB6" w:rsidRPr="00D76907" w:rsidRDefault="00AA4FB6">
      <w:pPr>
        <w:rPr>
          <w:b/>
        </w:rPr>
      </w:pPr>
    </w:p>
    <w:p w:rsidR="00AA4FB6" w:rsidRPr="00D76907" w:rsidRDefault="00AA4FB6">
      <w:pPr>
        <w:rPr>
          <w:b/>
        </w:rPr>
      </w:pPr>
      <w:r w:rsidRPr="00D76907">
        <w:rPr>
          <w:b/>
          <w:lang w:val="en-US"/>
        </w:rPr>
        <w:t>IV</w:t>
      </w:r>
      <w:r w:rsidRPr="00D76907">
        <w:rPr>
          <w:b/>
        </w:rPr>
        <w:t>. Повышение квалификации</w:t>
      </w:r>
      <w:r w:rsidR="00D76907" w:rsidRPr="00D76907">
        <w:rPr>
          <w:b/>
        </w:rPr>
        <w:t xml:space="preserve"> </w:t>
      </w:r>
    </w:p>
    <w:p w:rsidR="00AA4FB6" w:rsidRPr="00D76907" w:rsidRDefault="00AA4FB6"/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2977"/>
        <w:gridCol w:w="4536"/>
        <w:gridCol w:w="2126"/>
      </w:tblGrid>
      <w:tr w:rsidR="008159F6" w:rsidRPr="006C6C9E" w:rsidTr="008159F6">
        <w:tc>
          <w:tcPr>
            <w:tcW w:w="851" w:type="dxa"/>
          </w:tcPr>
          <w:p w:rsidR="008159F6" w:rsidRPr="006C6C9E" w:rsidRDefault="008159F6" w:rsidP="00AA4FB6">
            <w:pPr>
              <w:rPr>
                <w:b/>
              </w:rPr>
            </w:pPr>
            <w:r w:rsidRPr="006C6C9E">
              <w:rPr>
                <w:b/>
              </w:rPr>
              <w:t>№</w:t>
            </w:r>
          </w:p>
        </w:tc>
        <w:tc>
          <w:tcPr>
            <w:tcW w:w="2977" w:type="dxa"/>
          </w:tcPr>
          <w:p w:rsidR="008159F6" w:rsidRPr="006C6C9E" w:rsidRDefault="008159F6" w:rsidP="00AA4FB6">
            <w:r w:rsidRPr="006C6C9E">
              <w:rPr>
                <w:b/>
                <w:color w:val="000000"/>
              </w:rPr>
              <w:t>Наименование темы</w:t>
            </w:r>
          </w:p>
        </w:tc>
        <w:tc>
          <w:tcPr>
            <w:tcW w:w="4536" w:type="dxa"/>
          </w:tcPr>
          <w:p w:rsidR="008159F6" w:rsidRPr="006C6C9E" w:rsidRDefault="008159F6" w:rsidP="00AA4FB6">
            <w:r w:rsidRPr="006C6C9E">
              <w:rPr>
                <w:b/>
                <w:color w:val="000000"/>
              </w:rPr>
              <w:t>Место и период прохождения обучения</w:t>
            </w:r>
          </w:p>
        </w:tc>
        <w:tc>
          <w:tcPr>
            <w:tcW w:w="2126" w:type="dxa"/>
            <w:vAlign w:val="center"/>
          </w:tcPr>
          <w:p w:rsidR="008159F6" w:rsidRPr="006C6C9E" w:rsidRDefault="008159F6" w:rsidP="00D76907">
            <w:pPr>
              <w:spacing w:after="20"/>
              <w:ind w:left="20"/>
              <w:jc w:val="center"/>
              <w:rPr>
                <w:b/>
              </w:rPr>
            </w:pPr>
            <w:r w:rsidRPr="006C6C9E">
              <w:rPr>
                <w:b/>
                <w:color w:val="000000"/>
              </w:rPr>
              <w:t xml:space="preserve">Кол-во часов </w:t>
            </w:r>
          </w:p>
        </w:tc>
      </w:tr>
      <w:tr w:rsidR="008159F6" w:rsidRPr="006C6C9E" w:rsidTr="008159F6">
        <w:tc>
          <w:tcPr>
            <w:tcW w:w="851" w:type="dxa"/>
          </w:tcPr>
          <w:p w:rsidR="008159F6" w:rsidRPr="006C6C9E" w:rsidRDefault="008159F6" w:rsidP="00AA4FB6">
            <w:r w:rsidRPr="006C6C9E">
              <w:t>1</w:t>
            </w:r>
          </w:p>
        </w:tc>
        <w:tc>
          <w:tcPr>
            <w:tcW w:w="2977" w:type="dxa"/>
          </w:tcPr>
          <w:p w:rsidR="008159F6" w:rsidRPr="006C6C9E" w:rsidRDefault="009D48EC" w:rsidP="00AA4FB6">
            <w:r w:rsidRPr="006C6C9E">
              <w:t>Перспективы развития методики преподавания юридических д</w:t>
            </w:r>
            <w:r w:rsidR="006C6C9E" w:rsidRPr="006C6C9E">
              <w:t>исциплин в Республики Казахстан</w:t>
            </w:r>
          </w:p>
        </w:tc>
        <w:tc>
          <w:tcPr>
            <w:tcW w:w="4536" w:type="dxa"/>
          </w:tcPr>
          <w:p w:rsidR="008159F6" w:rsidRPr="006C6C9E" w:rsidRDefault="009D48EC" w:rsidP="00AA4FB6">
            <w:r w:rsidRPr="006C6C9E">
              <w:t>КРМУ, 2019 год</w:t>
            </w:r>
          </w:p>
        </w:tc>
        <w:tc>
          <w:tcPr>
            <w:tcW w:w="2126" w:type="dxa"/>
          </w:tcPr>
          <w:p w:rsidR="008159F6" w:rsidRPr="006C6C9E" w:rsidRDefault="009D48EC" w:rsidP="00AA4FB6">
            <w:r w:rsidRPr="006C6C9E">
              <w:t>72 часа</w:t>
            </w:r>
          </w:p>
        </w:tc>
      </w:tr>
      <w:tr w:rsidR="008159F6" w:rsidRPr="006C6C9E" w:rsidTr="008159F6">
        <w:tc>
          <w:tcPr>
            <w:tcW w:w="851" w:type="dxa"/>
          </w:tcPr>
          <w:p w:rsidR="008159F6" w:rsidRPr="006C6C9E" w:rsidRDefault="008159F6" w:rsidP="00AA4FB6">
            <w:r w:rsidRPr="006C6C9E">
              <w:t>2</w:t>
            </w:r>
          </w:p>
        </w:tc>
        <w:tc>
          <w:tcPr>
            <w:tcW w:w="2977" w:type="dxa"/>
          </w:tcPr>
          <w:p w:rsidR="008159F6" w:rsidRPr="006C6C9E" w:rsidRDefault="009D48EC" w:rsidP="00AA4FB6">
            <w:r w:rsidRPr="006C6C9E">
              <w:t>Правовые основы борьбы с религио</w:t>
            </w:r>
            <w:r w:rsidR="006C6C9E" w:rsidRPr="006C6C9E">
              <w:t>зным экстремизмом и терроризмом</w:t>
            </w:r>
          </w:p>
        </w:tc>
        <w:tc>
          <w:tcPr>
            <w:tcW w:w="4536" w:type="dxa"/>
          </w:tcPr>
          <w:p w:rsidR="008159F6" w:rsidRPr="006C6C9E" w:rsidRDefault="009D48EC" w:rsidP="00AA4FB6">
            <w:r w:rsidRPr="006C6C9E">
              <w:t>институт повышения квалификации «Мұғалім», Актобе, 2021 год</w:t>
            </w:r>
          </w:p>
        </w:tc>
        <w:tc>
          <w:tcPr>
            <w:tcW w:w="2126" w:type="dxa"/>
          </w:tcPr>
          <w:p w:rsidR="008159F6" w:rsidRPr="006C6C9E" w:rsidRDefault="009D48EC" w:rsidP="00AA4FB6">
            <w:r w:rsidRPr="006C6C9E">
              <w:t>72 часа</w:t>
            </w:r>
          </w:p>
        </w:tc>
      </w:tr>
      <w:tr w:rsidR="006C6C9E" w:rsidRPr="006C6C9E" w:rsidTr="008159F6">
        <w:tc>
          <w:tcPr>
            <w:tcW w:w="851" w:type="dxa"/>
          </w:tcPr>
          <w:p w:rsidR="006C6C9E" w:rsidRPr="006C6C9E" w:rsidRDefault="006C6C9E" w:rsidP="00AA4FB6">
            <w:r w:rsidRPr="006C6C9E">
              <w:t>3</w:t>
            </w:r>
          </w:p>
        </w:tc>
        <w:tc>
          <w:tcPr>
            <w:tcW w:w="2977" w:type="dxa"/>
          </w:tcPr>
          <w:p w:rsidR="006C6C9E" w:rsidRPr="006C6C9E" w:rsidRDefault="006C6C9E" w:rsidP="00AA4FB6">
            <w:r w:rsidRPr="006C6C9E">
              <w:rPr>
                <w:lang w:val="kk-KZ"/>
              </w:rPr>
              <w:t>Современная методика преподавания юридических дисциплин: конституционнное право, гражданское право, гражданско-процессуальное право, теория государства и права»</w:t>
            </w:r>
          </w:p>
        </w:tc>
        <w:tc>
          <w:tcPr>
            <w:tcW w:w="4536" w:type="dxa"/>
          </w:tcPr>
          <w:p w:rsidR="006C6C9E" w:rsidRPr="006C6C9E" w:rsidRDefault="006C6C9E" w:rsidP="00AA4FB6">
            <w:r w:rsidRPr="006C6C9E">
              <w:rPr>
                <w:lang w:val="kk-KZ"/>
              </w:rPr>
              <w:t>Актюбинский юридический институт имени М.Букенбаева Министрство внутренних дел Респубики Казахстан, 06.09 – 17.09.2021</w:t>
            </w:r>
          </w:p>
        </w:tc>
        <w:tc>
          <w:tcPr>
            <w:tcW w:w="2126" w:type="dxa"/>
          </w:tcPr>
          <w:p w:rsidR="006C6C9E" w:rsidRPr="006C6C9E" w:rsidRDefault="006C6C9E" w:rsidP="00AA4FB6">
            <w:r w:rsidRPr="006C6C9E">
              <w:t>72 часа</w:t>
            </w:r>
          </w:p>
        </w:tc>
      </w:tr>
    </w:tbl>
    <w:p w:rsidR="00AA4FB6" w:rsidRPr="00D76907" w:rsidRDefault="00AA4FB6"/>
    <w:p w:rsidR="00AA4FB6" w:rsidRPr="00D76907" w:rsidRDefault="00D76907">
      <w:pPr>
        <w:rPr>
          <w:b/>
        </w:rPr>
      </w:pPr>
      <w:r w:rsidRPr="00D76907">
        <w:rPr>
          <w:b/>
          <w:lang w:val="en-US"/>
        </w:rPr>
        <w:t xml:space="preserve">V. </w:t>
      </w:r>
      <w:r w:rsidRPr="00D76907">
        <w:rPr>
          <w:b/>
        </w:rPr>
        <w:t>Публикации</w:t>
      </w:r>
    </w:p>
    <w:p w:rsidR="00D76907" w:rsidRDefault="00D76907"/>
    <w:tbl>
      <w:tblPr>
        <w:tblStyle w:val="a4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92"/>
        <w:gridCol w:w="17"/>
        <w:gridCol w:w="2235"/>
        <w:gridCol w:w="13"/>
        <w:gridCol w:w="20"/>
        <w:gridCol w:w="1668"/>
        <w:gridCol w:w="33"/>
        <w:gridCol w:w="2823"/>
        <w:gridCol w:w="12"/>
        <w:gridCol w:w="1369"/>
        <w:gridCol w:w="36"/>
        <w:gridCol w:w="13"/>
        <w:gridCol w:w="1559"/>
      </w:tblGrid>
      <w:tr w:rsidR="00D76907" w:rsidRPr="006C6C9E" w:rsidTr="00D76907">
        <w:tc>
          <w:tcPr>
            <w:tcW w:w="709" w:type="dxa"/>
            <w:gridSpan w:val="2"/>
          </w:tcPr>
          <w:p w:rsidR="00D76907" w:rsidRPr="006C6C9E" w:rsidRDefault="00D76907" w:rsidP="005570B4">
            <w:pPr>
              <w:jc w:val="center"/>
              <w:rPr>
                <w:b/>
              </w:rPr>
            </w:pPr>
            <w:r w:rsidRPr="006C6C9E">
              <w:rPr>
                <w:b/>
              </w:rPr>
              <w:t>№</w:t>
            </w:r>
          </w:p>
          <w:p w:rsidR="00D76907" w:rsidRPr="006C6C9E" w:rsidRDefault="00D76907" w:rsidP="005570B4">
            <w:pPr>
              <w:jc w:val="center"/>
              <w:rPr>
                <w:b/>
              </w:rPr>
            </w:pPr>
            <w:r w:rsidRPr="006C6C9E">
              <w:rPr>
                <w:b/>
              </w:rPr>
              <w:t>п/п</w:t>
            </w:r>
          </w:p>
        </w:tc>
        <w:tc>
          <w:tcPr>
            <w:tcW w:w="2235" w:type="dxa"/>
          </w:tcPr>
          <w:p w:rsidR="00D76907" w:rsidRPr="006C6C9E" w:rsidRDefault="00D76907" w:rsidP="005570B4">
            <w:pPr>
              <w:jc w:val="center"/>
              <w:rPr>
                <w:b/>
              </w:rPr>
            </w:pPr>
            <w:r w:rsidRPr="006C6C9E">
              <w:rPr>
                <w:b/>
              </w:rPr>
              <w:t xml:space="preserve">Название </w:t>
            </w:r>
          </w:p>
        </w:tc>
        <w:tc>
          <w:tcPr>
            <w:tcW w:w="1701" w:type="dxa"/>
            <w:gridSpan w:val="3"/>
          </w:tcPr>
          <w:p w:rsidR="00D76907" w:rsidRPr="006C6C9E" w:rsidRDefault="00D76907" w:rsidP="005570B4">
            <w:pPr>
              <w:jc w:val="center"/>
              <w:rPr>
                <w:b/>
                <w:lang w:val="kk-KZ"/>
              </w:rPr>
            </w:pPr>
            <w:r w:rsidRPr="006C6C9E">
              <w:rPr>
                <w:b/>
                <w:lang w:val="kk-KZ"/>
              </w:rPr>
              <w:t>Печатный или на правах рукописи</w:t>
            </w:r>
          </w:p>
        </w:tc>
        <w:tc>
          <w:tcPr>
            <w:tcW w:w="2856" w:type="dxa"/>
            <w:gridSpan w:val="2"/>
          </w:tcPr>
          <w:p w:rsidR="00D76907" w:rsidRPr="006C6C9E" w:rsidRDefault="00D76907" w:rsidP="005570B4">
            <w:pPr>
              <w:jc w:val="center"/>
              <w:rPr>
                <w:b/>
              </w:rPr>
            </w:pPr>
            <w:r w:rsidRPr="006C6C9E">
              <w:rPr>
                <w:b/>
              </w:rPr>
              <w:t>Издательство, журнал (название, год, № страницы)</w:t>
            </w:r>
          </w:p>
        </w:tc>
        <w:tc>
          <w:tcPr>
            <w:tcW w:w="1417" w:type="dxa"/>
            <w:gridSpan w:val="3"/>
          </w:tcPr>
          <w:p w:rsidR="00D76907" w:rsidRPr="006C6C9E" w:rsidRDefault="00D76907" w:rsidP="005570B4">
            <w:pPr>
              <w:jc w:val="center"/>
              <w:rPr>
                <w:b/>
              </w:rPr>
            </w:pPr>
            <w:r w:rsidRPr="006C6C9E">
              <w:rPr>
                <w:b/>
              </w:rPr>
              <w:t>Количество печатных листов</w:t>
            </w:r>
          </w:p>
        </w:tc>
        <w:tc>
          <w:tcPr>
            <w:tcW w:w="1572" w:type="dxa"/>
            <w:gridSpan w:val="2"/>
          </w:tcPr>
          <w:p w:rsidR="00D76907" w:rsidRPr="006C6C9E" w:rsidRDefault="00D76907" w:rsidP="005570B4">
            <w:pPr>
              <w:jc w:val="center"/>
              <w:rPr>
                <w:b/>
              </w:rPr>
            </w:pPr>
            <w:r w:rsidRPr="006C6C9E">
              <w:rPr>
                <w:b/>
              </w:rPr>
              <w:t>Ф.И.О. соавторов</w:t>
            </w:r>
          </w:p>
        </w:tc>
      </w:tr>
      <w:tr w:rsidR="00D76907" w:rsidRPr="006C6C9E" w:rsidTr="00D76907">
        <w:tc>
          <w:tcPr>
            <w:tcW w:w="709" w:type="dxa"/>
            <w:gridSpan w:val="2"/>
          </w:tcPr>
          <w:p w:rsidR="00D76907" w:rsidRPr="006C6C9E" w:rsidRDefault="00D76907" w:rsidP="005570B4">
            <w:pPr>
              <w:jc w:val="center"/>
            </w:pPr>
            <w:r w:rsidRPr="006C6C9E">
              <w:t>1</w:t>
            </w:r>
          </w:p>
        </w:tc>
        <w:tc>
          <w:tcPr>
            <w:tcW w:w="2235" w:type="dxa"/>
          </w:tcPr>
          <w:p w:rsidR="00D76907" w:rsidRPr="006C6C9E" w:rsidRDefault="00D76907" w:rsidP="005570B4">
            <w:pPr>
              <w:jc w:val="center"/>
            </w:pPr>
            <w:r w:rsidRPr="006C6C9E">
              <w:t>2</w:t>
            </w:r>
          </w:p>
        </w:tc>
        <w:tc>
          <w:tcPr>
            <w:tcW w:w="1701" w:type="dxa"/>
            <w:gridSpan w:val="3"/>
          </w:tcPr>
          <w:p w:rsidR="00D76907" w:rsidRPr="006C6C9E" w:rsidRDefault="00D76907" w:rsidP="005570B4">
            <w:pPr>
              <w:jc w:val="center"/>
            </w:pPr>
            <w:r w:rsidRPr="006C6C9E">
              <w:t>3</w:t>
            </w:r>
          </w:p>
        </w:tc>
        <w:tc>
          <w:tcPr>
            <w:tcW w:w="2856" w:type="dxa"/>
            <w:gridSpan w:val="2"/>
          </w:tcPr>
          <w:p w:rsidR="00D76907" w:rsidRPr="006C6C9E" w:rsidRDefault="00D76907" w:rsidP="005570B4">
            <w:pPr>
              <w:jc w:val="center"/>
            </w:pPr>
            <w:r w:rsidRPr="006C6C9E">
              <w:t>4</w:t>
            </w:r>
          </w:p>
        </w:tc>
        <w:tc>
          <w:tcPr>
            <w:tcW w:w="1417" w:type="dxa"/>
            <w:gridSpan w:val="3"/>
          </w:tcPr>
          <w:p w:rsidR="00D76907" w:rsidRPr="006C6C9E" w:rsidRDefault="00D76907" w:rsidP="005570B4">
            <w:pPr>
              <w:jc w:val="center"/>
            </w:pPr>
            <w:r w:rsidRPr="006C6C9E">
              <w:t>5</w:t>
            </w:r>
          </w:p>
        </w:tc>
        <w:tc>
          <w:tcPr>
            <w:tcW w:w="1572" w:type="dxa"/>
            <w:gridSpan w:val="2"/>
          </w:tcPr>
          <w:p w:rsidR="00D76907" w:rsidRPr="006C6C9E" w:rsidRDefault="00D76907" w:rsidP="005570B4">
            <w:pPr>
              <w:jc w:val="center"/>
            </w:pPr>
            <w:r w:rsidRPr="006C6C9E">
              <w:t>6</w:t>
            </w:r>
          </w:p>
        </w:tc>
      </w:tr>
      <w:tr w:rsidR="00D76907" w:rsidRPr="006C6C9E" w:rsidTr="00D76907">
        <w:trPr>
          <w:trHeight w:val="377"/>
        </w:trPr>
        <w:tc>
          <w:tcPr>
            <w:tcW w:w="10490" w:type="dxa"/>
            <w:gridSpan w:val="13"/>
          </w:tcPr>
          <w:p w:rsidR="00D76907" w:rsidRPr="006C6C9E" w:rsidRDefault="00D76907" w:rsidP="005570B4">
            <w:pPr>
              <w:jc w:val="center"/>
              <w:rPr>
                <w:b/>
              </w:rPr>
            </w:pPr>
            <w:r w:rsidRPr="006C6C9E">
              <w:rPr>
                <w:b/>
              </w:rPr>
              <w:t xml:space="preserve">Публикации в международных научных изданиях, входящих в базу </w:t>
            </w:r>
            <w:r w:rsidRPr="006C6C9E">
              <w:rPr>
                <w:b/>
                <w:lang w:val="en-US"/>
              </w:rPr>
              <w:t>Scopus</w:t>
            </w:r>
            <w:r w:rsidRPr="006C6C9E">
              <w:rPr>
                <w:b/>
              </w:rPr>
              <w:t xml:space="preserve"> </w:t>
            </w:r>
          </w:p>
        </w:tc>
      </w:tr>
      <w:tr w:rsidR="00D76907" w:rsidRPr="006C6C9E" w:rsidTr="00D76907"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D76907" w:rsidRPr="006C6C9E" w:rsidRDefault="00D76907" w:rsidP="005570B4">
            <w:pPr>
              <w:jc w:val="center"/>
            </w:pPr>
            <w:r w:rsidRPr="006C6C9E">
              <w:t>1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D76907" w:rsidRPr="006C6C9E" w:rsidRDefault="009D48EC" w:rsidP="009D48EC">
            <w:pPr>
              <w:jc w:val="both"/>
              <w:rPr>
                <w:lang w:val="en-US"/>
              </w:rPr>
            </w:pPr>
            <w:r w:rsidRPr="006C6C9E">
              <w:rPr>
                <w:color w:val="000000" w:themeColor="text1"/>
                <w:shd w:val="clear" w:color="auto" w:fill="FFFFFF"/>
                <w:lang w:val="en-US"/>
              </w:rPr>
              <w:t xml:space="preserve">Current problems of crimes encroaching on the ecological security counteraction 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76907" w:rsidRPr="006C6C9E" w:rsidRDefault="009D48EC" w:rsidP="005570B4">
            <w:pPr>
              <w:jc w:val="both"/>
              <w:rPr>
                <w:lang w:val="kk-KZ"/>
              </w:rPr>
            </w:pPr>
            <w:r w:rsidRPr="006C6C9E">
              <w:rPr>
                <w:lang w:val="kk-KZ"/>
              </w:rPr>
              <w:t>Печатный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</w:tcPr>
          <w:p w:rsidR="00D76907" w:rsidRPr="006C6C9E" w:rsidRDefault="00313367" w:rsidP="005570B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hyperlink r:id="rId5" w:tooltip="Перейти на страницу информации об этом источнике" w:history="1">
              <w:r w:rsidR="009D48EC" w:rsidRPr="006C6C9E">
                <w:rPr>
                  <w:rStyle w:val="anchortext"/>
                  <w:color w:val="000000" w:themeColor="text1"/>
                  <w:bdr w:val="none" w:sz="0" w:space="0" w:color="auto" w:frame="1"/>
                  <w:lang w:val="en-US"/>
                </w:rPr>
                <w:t>Criminology Journal of Baikal National University of Economics and Law</w:t>
              </w:r>
            </w:hyperlink>
            <w:r w:rsidR="009D48EC" w:rsidRPr="006C6C9E">
              <w:rPr>
                <w:rStyle w:val="anchortext"/>
                <w:color w:val="000000" w:themeColor="text1"/>
                <w:bdr w:val="none" w:sz="0" w:space="0" w:color="auto" w:frame="1"/>
                <w:lang w:val="en-US"/>
              </w:rPr>
              <w:t xml:space="preserve"> </w:t>
            </w:r>
            <w:r w:rsidR="009D48EC" w:rsidRPr="006C6C9E">
              <w:rPr>
                <w:rStyle w:val="list-group-item"/>
                <w:color w:val="000000" w:themeColor="text1"/>
                <w:bdr w:val="none" w:sz="0" w:space="0" w:color="auto" w:frame="1"/>
                <w:shd w:val="clear" w:color="auto" w:fill="FFFFFF"/>
                <w:lang w:val="en-US"/>
              </w:rPr>
              <w:t>Issue 2, 2013, Pages 119-125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D76907" w:rsidRPr="006C6C9E" w:rsidRDefault="0076180D" w:rsidP="009D48EC">
            <w:pPr>
              <w:jc w:val="center"/>
            </w:pPr>
            <w:r w:rsidRPr="006C6C9E">
              <w:rPr>
                <w:rStyle w:val="list-group-item"/>
                <w:color w:val="000000" w:themeColor="text1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</w:tcPr>
          <w:p w:rsidR="00D76907" w:rsidRPr="006C6C9E" w:rsidRDefault="009D48EC" w:rsidP="009D48EC">
            <w:pPr>
              <w:jc w:val="center"/>
            </w:pPr>
            <w:r w:rsidRPr="006C6C9E">
              <w:t>-</w:t>
            </w:r>
          </w:p>
        </w:tc>
      </w:tr>
      <w:tr w:rsidR="00D76907" w:rsidRPr="006C6C9E" w:rsidTr="00D76907">
        <w:tc>
          <w:tcPr>
            <w:tcW w:w="10490" w:type="dxa"/>
            <w:gridSpan w:val="13"/>
          </w:tcPr>
          <w:p w:rsidR="00D76907" w:rsidRPr="006C6C9E" w:rsidRDefault="00D76907" w:rsidP="005570B4">
            <w:pPr>
              <w:jc w:val="center"/>
              <w:rPr>
                <w:b/>
              </w:rPr>
            </w:pPr>
            <w:r w:rsidRPr="006C6C9E">
              <w:rPr>
                <w:b/>
              </w:rPr>
              <w:t xml:space="preserve">Публикации в научных изданиях, рекомендованных для публикации основных результатов научной деятельности </w:t>
            </w:r>
          </w:p>
        </w:tc>
      </w:tr>
      <w:tr w:rsidR="0076180D" w:rsidRPr="006C6C9E" w:rsidTr="00D76907">
        <w:tc>
          <w:tcPr>
            <w:tcW w:w="709" w:type="dxa"/>
            <w:gridSpan w:val="2"/>
          </w:tcPr>
          <w:p w:rsidR="0076180D" w:rsidRPr="006C6C9E" w:rsidRDefault="0076180D" w:rsidP="0076180D">
            <w:pPr>
              <w:jc w:val="center"/>
            </w:pPr>
            <w:r w:rsidRPr="006C6C9E">
              <w:t>1</w:t>
            </w:r>
          </w:p>
        </w:tc>
        <w:tc>
          <w:tcPr>
            <w:tcW w:w="2268" w:type="dxa"/>
            <w:gridSpan w:val="3"/>
          </w:tcPr>
          <w:p w:rsidR="0076180D" w:rsidRPr="006C6C9E" w:rsidRDefault="0076180D" w:rsidP="0076180D">
            <w:pPr>
              <w:widowControl w:val="0"/>
              <w:autoSpaceDE w:val="0"/>
              <w:autoSpaceDN w:val="0"/>
              <w:adjustRightInd w:val="0"/>
              <w:jc w:val="both"/>
            </w:pPr>
            <w:r w:rsidRPr="006C6C9E">
              <w:rPr>
                <w:color w:val="000000" w:themeColor="text1"/>
              </w:rPr>
              <w:t xml:space="preserve">Юридический аспект понятия «Информационная безопасность несовершеннолетних» </w:t>
            </w:r>
          </w:p>
        </w:tc>
        <w:tc>
          <w:tcPr>
            <w:tcW w:w="1701" w:type="dxa"/>
            <w:gridSpan w:val="2"/>
          </w:tcPr>
          <w:p w:rsidR="0076180D" w:rsidRPr="006C6C9E" w:rsidRDefault="0076180D" w:rsidP="0076180D">
            <w:pPr>
              <w:jc w:val="both"/>
            </w:pPr>
            <w:r w:rsidRPr="006C6C9E">
              <w:rPr>
                <w:lang w:val="kk-KZ"/>
              </w:rPr>
              <w:t>Печатный</w:t>
            </w:r>
          </w:p>
        </w:tc>
        <w:tc>
          <w:tcPr>
            <w:tcW w:w="2835" w:type="dxa"/>
            <w:gridSpan w:val="2"/>
          </w:tcPr>
          <w:p w:rsidR="0076180D" w:rsidRPr="006C6C9E" w:rsidRDefault="0076180D" w:rsidP="006C6C9E">
            <w:pPr>
              <w:widowControl w:val="0"/>
              <w:autoSpaceDE w:val="0"/>
              <w:autoSpaceDN w:val="0"/>
              <w:adjustRightInd w:val="0"/>
              <w:jc w:val="both"/>
            </w:pPr>
            <w:r w:rsidRPr="006C6C9E">
              <w:rPr>
                <w:color w:val="000000" w:themeColor="text1"/>
              </w:rPr>
              <w:t>Международный научный журнал Наука и жизнь Казахстана №5 2020, стр. 58-63, рекомендован МОН РК</w:t>
            </w:r>
          </w:p>
        </w:tc>
        <w:tc>
          <w:tcPr>
            <w:tcW w:w="1418" w:type="dxa"/>
            <w:gridSpan w:val="3"/>
          </w:tcPr>
          <w:p w:rsidR="0076180D" w:rsidRPr="006C6C9E" w:rsidRDefault="0076180D" w:rsidP="0076180D">
            <w:pPr>
              <w:jc w:val="center"/>
            </w:pPr>
            <w:r w:rsidRPr="006C6C9E">
              <w:rPr>
                <w:rStyle w:val="list-group-item"/>
                <w:color w:val="000000" w:themeColor="text1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1559" w:type="dxa"/>
          </w:tcPr>
          <w:p w:rsidR="0076180D" w:rsidRPr="006C6C9E" w:rsidRDefault="0076180D" w:rsidP="0076180D">
            <w:pPr>
              <w:jc w:val="center"/>
            </w:pPr>
            <w:r w:rsidRPr="006C6C9E">
              <w:t>-</w:t>
            </w:r>
          </w:p>
        </w:tc>
      </w:tr>
      <w:tr w:rsidR="0076180D" w:rsidRPr="006C6C9E" w:rsidTr="00D76907">
        <w:tc>
          <w:tcPr>
            <w:tcW w:w="709" w:type="dxa"/>
            <w:gridSpan w:val="2"/>
          </w:tcPr>
          <w:p w:rsidR="0076180D" w:rsidRPr="006C6C9E" w:rsidRDefault="0076180D" w:rsidP="0076180D">
            <w:pPr>
              <w:jc w:val="center"/>
            </w:pPr>
            <w:r w:rsidRPr="006C6C9E">
              <w:t>2</w:t>
            </w:r>
          </w:p>
        </w:tc>
        <w:tc>
          <w:tcPr>
            <w:tcW w:w="2268" w:type="dxa"/>
            <w:gridSpan w:val="3"/>
          </w:tcPr>
          <w:p w:rsidR="0076180D" w:rsidRPr="006C6C9E" w:rsidRDefault="0076180D" w:rsidP="007618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C9E">
              <w:rPr>
                <w:color w:val="000000" w:themeColor="text1"/>
              </w:rPr>
              <w:t xml:space="preserve">К вопросу о защите детей от информации, причиняющей вред их здоровью и развитию» </w:t>
            </w:r>
          </w:p>
        </w:tc>
        <w:tc>
          <w:tcPr>
            <w:tcW w:w="1701" w:type="dxa"/>
            <w:gridSpan w:val="2"/>
          </w:tcPr>
          <w:p w:rsidR="0076180D" w:rsidRPr="006C6C9E" w:rsidRDefault="0076180D" w:rsidP="0076180D">
            <w:pPr>
              <w:jc w:val="both"/>
              <w:rPr>
                <w:lang w:val="kk-KZ"/>
              </w:rPr>
            </w:pPr>
            <w:r w:rsidRPr="006C6C9E">
              <w:rPr>
                <w:lang w:val="kk-KZ"/>
              </w:rPr>
              <w:t>Печатный</w:t>
            </w:r>
          </w:p>
        </w:tc>
        <w:tc>
          <w:tcPr>
            <w:tcW w:w="2835" w:type="dxa"/>
            <w:gridSpan w:val="2"/>
          </w:tcPr>
          <w:p w:rsidR="0076180D" w:rsidRPr="006C6C9E" w:rsidRDefault="0076180D" w:rsidP="006C6C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C9E">
              <w:rPr>
                <w:color w:val="000000" w:themeColor="text1"/>
              </w:rPr>
              <w:t>Международный научный журнал Наука и жизнь Казахстана, апрель 2019 г., рекомендованный МОН РК</w:t>
            </w:r>
          </w:p>
        </w:tc>
        <w:tc>
          <w:tcPr>
            <w:tcW w:w="1418" w:type="dxa"/>
            <w:gridSpan w:val="3"/>
          </w:tcPr>
          <w:p w:rsidR="0076180D" w:rsidRPr="006C6C9E" w:rsidRDefault="0076180D" w:rsidP="0076180D">
            <w:pPr>
              <w:jc w:val="center"/>
              <w:rPr>
                <w:rStyle w:val="list-group-item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6C6C9E">
              <w:rPr>
                <w:rStyle w:val="list-group-item"/>
                <w:color w:val="000000" w:themeColor="text1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1559" w:type="dxa"/>
          </w:tcPr>
          <w:p w:rsidR="0076180D" w:rsidRPr="006C6C9E" w:rsidRDefault="0076180D" w:rsidP="0076180D">
            <w:pPr>
              <w:jc w:val="center"/>
            </w:pPr>
            <w:r w:rsidRPr="006C6C9E">
              <w:t>-</w:t>
            </w:r>
          </w:p>
        </w:tc>
      </w:tr>
      <w:tr w:rsidR="0076180D" w:rsidRPr="006C6C9E" w:rsidTr="00D76907">
        <w:tc>
          <w:tcPr>
            <w:tcW w:w="709" w:type="dxa"/>
            <w:gridSpan w:val="2"/>
          </w:tcPr>
          <w:p w:rsidR="0076180D" w:rsidRPr="006C6C9E" w:rsidRDefault="0076180D" w:rsidP="0076180D">
            <w:pPr>
              <w:jc w:val="center"/>
            </w:pPr>
            <w:r w:rsidRPr="006C6C9E">
              <w:t>3</w:t>
            </w:r>
          </w:p>
        </w:tc>
        <w:tc>
          <w:tcPr>
            <w:tcW w:w="2268" w:type="dxa"/>
            <w:gridSpan w:val="3"/>
          </w:tcPr>
          <w:p w:rsidR="0076180D" w:rsidRPr="006C6C9E" w:rsidRDefault="0076180D" w:rsidP="007618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C9E">
              <w:rPr>
                <w:color w:val="000000" w:themeColor="text1"/>
                <w:lang w:val="kk-KZ"/>
              </w:rPr>
              <w:t xml:space="preserve">Заңсыз миграция саласындағы </w:t>
            </w:r>
            <w:r w:rsidRPr="006C6C9E">
              <w:rPr>
                <w:color w:val="000000" w:themeColor="text1"/>
                <w:lang w:val="kk-KZ"/>
              </w:rPr>
              <w:lastRenderedPageBreak/>
              <w:t xml:space="preserve">коррупцияның алдын алудағы шетелдік тәжірибелер </w:t>
            </w:r>
          </w:p>
        </w:tc>
        <w:tc>
          <w:tcPr>
            <w:tcW w:w="1701" w:type="dxa"/>
            <w:gridSpan w:val="2"/>
          </w:tcPr>
          <w:p w:rsidR="0076180D" w:rsidRPr="006C6C9E" w:rsidRDefault="0076180D" w:rsidP="0076180D">
            <w:pPr>
              <w:jc w:val="both"/>
              <w:rPr>
                <w:lang w:val="kk-KZ"/>
              </w:rPr>
            </w:pPr>
            <w:r w:rsidRPr="006C6C9E">
              <w:rPr>
                <w:lang w:val="kk-KZ"/>
              </w:rPr>
              <w:lastRenderedPageBreak/>
              <w:t>Печатный</w:t>
            </w:r>
          </w:p>
        </w:tc>
        <w:tc>
          <w:tcPr>
            <w:tcW w:w="2835" w:type="dxa"/>
            <w:gridSpan w:val="2"/>
          </w:tcPr>
          <w:p w:rsidR="0076180D" w:rsidRPr="006C6C9E" w:rsidRDefault="0076180D" w:rsidP="006C6C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C9E">
              <w:rPr>
                <w:color w:val="000000" w:themeColor="text1"/>
                <w:lang w:val="kk-KZ"/>
              </w:rPr>
              <w:t xml:space="preserve">Научный журнал «Вестник академии </w:t>
            </w:r>
            <w:r w:rsidRPr="006C6C9E">
              <w:rPr>
                <w:color w:val="000000" w:themeColor="text1"/>
                <w:lang w:val="kk-KZ"/>
              </w:rPr>
              <w:lastRenderedPageBreak/>
              <w:t>правоохранительных органов»№ 2 (8) 2018 С. 112-119,</w:t>
            </w:r>
            <w:r w:rsidRPr="006C6C9E">
              <w:rPr>
                <w:color w:val="000000" w:themeColor="text1"/>
              </w:rPr>
              <w:t>рекомендованный МОН РК</w:t>
            </w:r>
          </w:p>
        </w:tc>
        <w:tc>
          <w:tcPr>
            <w:tcW w:w="1418" w:type="dxa"/>
            <w:gridSpan w:val="3"/>
          </w:tcPr>
          <w:p w:rsidR="0076180D" w:rsidRPr="006C6C9E" w:rsidRDefault="0076180D" w:rsidP="0076180D">
            <w:pPr>
              <w:jc w:val="center"/>
              <w:rPr>
                <w:rStyle w:val="list-group-item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6C6C9E">
              <w:rPr>
                <w:rStyle w:val="list-group-item"/>
                <w:color w:val="000000" w:themeColor="text1"/>
                <w:bdr w:val="none" w:sz="0" w:space="0" w:color="auto" w:frame="1"/>
                <w:shd w:val="clear" w:color="auto" w:fill="FFFFFF"/>
              </w:rPr>
              <w:lastRenderedPageBreak/>
              <w:t>7</w:t>
            </w:r>
          </w:p>
        </w:tc>
        <w:tc>
          <w:tcPr>
            <w:tcW w:w="1559" w:type="dxa"/>
          </w:tcPr>
          <w:p w:rsidR="0076180D" w:rsidRPr="006C6C9E" w:rsidRDefault="0076180D" w:rsidP="0076180D">
            <w:pPr>
              <w:jc w:val="center"/>
            </w:pPr>
            <w:r w:rsidRPr="006C6C9E">
              <w:t>-</w:t>
            </w:r>
          </w:p>
        </w:tc>
      </w:tr>
      <w:tr w:rsidR="0076180D" w:rsidRPr="006C6C9E" w:rsidTr="00D76907">
        <w:tc>
          <w:tcPr>
            <w:tcW w:w="709" w:type="dxa"/>
            <w:gridSpan w:val="2"/>
          </w:tcPr>
          <w:p w:rsidR="0076180D" w:rsidRPr="006C6C9E" w:rsidRDefault="0076180D" w:rsidP="0076180D">
            <w:pPr>
              <w:jc w:val="center"/>
            </w:pPr>
            <w:r w:rsidRPr="006C6C9E">
              <w:lastRenderedPageBreak/>
              <w:t>4</w:t>
            </w:r>
          </w:p>
        </w:tc>
        <w:tc>
          <w:tcPr>
            <w:tcW w:w="2268" w:type="dxa"/>
            <w:gridSpan w:val="3"/>
          </w:tcPr>
          <w:p w:rsidR="0076180D" w:rsidRPr="006C6C9E" w:rsidRDefault="0076180D" w:rsidP="007618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C9E">
              <w:rPr>
                <w:color w:val="000000" w:themeColor="text1"/>
                <w:lang w:val="kk-KZ"/>
              </w:rPr>
              <w:t xml:space="preserve">Совершенствование законодательства и обеспечение безопасности граждан (опыт правового моделирования) </w:t>
            </w:r>
          </w:p>
        </w:tc>
        <w:tc>
          <w:tcPr>
            <w:tcW w:w="1701" w:type="dxa"/>
            <w:gridSpan w:val="2"/>
          </w:tcPr>
          <w:p w:rsidR="0076180D" w:rsidRPr="006C6C9E" w:rsidRDefault="0076180D" w:rsidP="0076180D">
            <w:pPr>
              <w:jc w:val="both"/>
              <w:rPr>
                <w:lang w:val="kk-KZ"/>
              </w:rPr>
            </w:pPr>
            <w:r w:rsidRPr="006C6C9E">
              <w:rPr>
                <w:lang w:val="kk-KZ"/>
              </w:rPr>
              <w:t>Печатный</w:t>
            </w:r>
          </w:p>
        </w:tc>
        <w:tc>
          <w:tcPr>
            <w:tcW w:w="2835" w:type="dxa"/>
            <w:gridSpan w:val="2"/>
          </w:tcPr>
          <w:p w:rsidR="0076180D" w:rsidRPr="006C6C9E" w:rsidRDefault="0076180D" w:rsidP="006C6C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C9E">
              <w:rPr>
                <w:color w:val="000000" w:themeColor="text1"/>
                <w:lang w:val="kk-KZ"/>
              </w:rPr>
              <w:t xml:space="preserve">Научный журнал «Вестник академии правоохранительных органов» № 2 (16) 2020, С. 61-67, </w:t>
            </w:r>
            <w:r w:rsidRPr="006C6C9E">
              <w:rPr>
                <w:color w:val="000000" w:themeColor="text1"/>
              </w:rPr>
              <w:t>рекомендованный МОН РК</w:t>
            </w:r>
          </w:p>
        </w:tc>
        <w:tc>
          <w:tcPr>
            <w:tcW w:w="1418" w:type="dxa"/>
            <w:gridSpan w:val="3"/>
          </w:tcPr>
          <w:p w:rsidR="0076180D" w:rsidRPr="006C6C9E" w:rsidRDefault="0076180D" w:rsidP="0076180D">
            <w:pPr>
              <w:jc w:val="center"/>
              <w:rPr>
                <w:rStyle w:val="list-group-item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6C6C9E">
              <w:rPr>
                <w:rStyle w:val="list-group-item"/>
                <w:color w:val="000000" w:themeColor="text1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1559" w:type="dxa"/>
          </w:tcPr>
          <w:p w:rsidR="0076180D" w:rsidRPr="006C6C9E" w:rsidRDefault="0076180D" w:rsidP="0076180D">
            <w:pPr>
              <w:jc w:val="center"/>
            </w:pPr>
            <w:r w:rsidRPr="006C6C9E">
              <w:t>-</w:t>
            </w:r>
          </w:p>
        </w:tc>
      </w:tr>
      <w:tr w:rsidR="0076180D" w:rsidRPr="006C6C9E" w:rsidTr="00D76907">
        <w:tc>
          <w:tcPr>
            <w:tcW w:w="709" w:type="dxa"/>
            <w:gridSpan w:val="2"/>
          </w:tcPr>
          <w:p w:rsidR="0076180D" w:rsidRPr="006C6C9E" w:rsidRDefault="0076180D" w:rsidP="0076180D">
            <w:pPr>
              <w:jc w:val="center"/>
            </w:pPr>
            <w:r w:rsidRPr="006C6C9E">
              <w:t>5</w:t>
            </w:r>
          </w:p>
        </w:tc>
        <w:tc>
          <w:tcPr>
            <w:tcW w:w="2268" w:type="dxa"/>
            <w:gridSpan w:val="3"/>
          </w:tcPr>
          <w:p w:rsidR="0076180D" w:rsidRPr="006C6C9E" w:rsidRDefault="0076180D" w:rsidP="0076180D">
            <w:pPr>
              <w:pStyle w:val="a6"/>
              <w:ind w:left="0"/>
              <w:jc w:val="both"/>
              <w:rPr>
                <w:color w:val="000000" w:themeColor="text1"/>
                <w:lang w:val="ru-RU"/>
              </w:rPr>
            </w:pPr>
            <w:r w:rsidRPr="006C6C9E">
              <w:rPr>
                <w:color w:val="000000" w:themeColor="text1"/>
                <w:lang w:val="kk-KZ"/>
              </w:rPr>
              <w:t>Зарубежный опыт по предупреждению коррупции в сфере</w:t>
            </w:r>
          </w:p>
          <w:p w:rsidR="0076180D" w:rsidRPr="006C6C9E" w:rsidRDefault="0076180D" w:rsidP="007618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C9E">
              <w:rPr>
                <w:color w:val="000000" w:themeColor="text1"/>
                <w:lang w:val="kk-KZ"/>
              </w:rPr>
              <w:t xml:space="preserve">незаконной миграции  </w:t>
            </w:r>
          </w:p>
        </w:tc>
        <w:tc>
          <w:tcPr>
            <w:tcW w:w="1701" w:type="dxa"/>
            <w:gridSpan w:val="2"/>
          </w:tcPr>
          <w:p w:rsidR="0076180D" w:rsidRPr="006C6C9E" w:rsidRDefault="0076180D" w:rsidP="0076180D">
            <w:pPr>
              <w:jc w:val="both"/>
              <w:rPr>
                <w:lang w:val="kk-KZ"/>
              </w:rPr>
            </w:pPr>
            <w:r w:rsidRPr="006C6C9E">
              <w:rPr>
                <w:lang w:val="kk-KZ"/>
              </w:rPr>
              <w:t>Печатный</w:t>
            </w:r>
          </w:p>
        </w:tc>
        <w:tc>
          <w:tcPr>
            <w:tcW w:w="2835" w:type="dxa"/>
            <w:gridSpan w:val="2"/>
          </w:tcPr>
          <w:p w:rsidR="0076180D" w:rsidRPr="006C6C9E" w:rsidRDefault="0076180D" w:rsidP="006C6C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C9E">
              <w:rPr>
                <w:color w:val="000000" w:themeColor="text1"/>
                <w:lang w:val="kk-KZ"/>
              </w:rPr>
              <w:t xml:space="preserve">Научный журнал «Вестник академии правоохранительных органов» № 2 (8) 2018 С. 116-123, </w:t>
            </w:r>
            <w:r w:rsidRPr="006C6C9E">
              <w:rPr>
                <w:color w:val="000000" w:themeColor="text1"/>
              </w:rPr>
              <w:t>рекомендованный МОН РК</w:t>
            </w:r>
          </w:p>
        </w:tc>
        <w:tc>
          <w:tcPr>
            <w:tcW w:w="1418" w:type="dxa"/>
            <w:gridSpan w:val="3"/>
          </w:tcPr>
          <w:p w:rsidR="0076180D" w:rsidRPr="006C6C9E" w:rsidRDefault="0076180D" w:rsidP="0076180D">
            <w:pPr>
              <w:jc w:val="center"/>
              <w:rPr>
                <w:rStyle w:val="list-group-item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6C6C9E">
              <w:rPr>
                <w:rStyle w:val="list-group-item"/>
                <w:color w:val="000000" w:themeColor="text1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1559" w:type="dxa"/>
          </w:tcPr>
          <w:p w:rsidR="0076180D" w:rsidRPr="006C6C9E" w:rsidRDefault="0076180D" w:rsidP="0076180D">
            <w:pPr>
              <w:jc w:val="center"/>
            </w:pPr>
            <w:r w:rsidRPr="006C6C9E">
              <w:t>-</w:t>
            </w:r>
          </w:p>
        </w:tc>
      </w:tr>
      <w:tr w:rsidR="00D76907" w:rsidRPr="006C6C9E" w:rsidTr="00D76907">
        <w:tc>
          <w:tcPr>
            <w:tcW w:w="10490" w:type="dxa"/>
            <w:gridSpan w:val="13"/>
          </w:tcPr>
          <w:p w:rsidR="00D76907" w:rsidRPr="006C6C9E" w:rsidRDefault="00D76907" w:rsidP="00D76907">
            <w:pPr>
              <w:tabs>
                <w:tab w:val="left" w:pos="1440"/>
              </w:tabs>
              <w:jc w:val="center"/>
              <w:rPr>
                <w:b/>
              </w:rPr>
            </w:pPr>
            <w:r w:rsidRPr="006C6C9E">
              <w:rPr>
                <w:b/>
              </w:rPr>
              <w:t>Публикации в материалах конференций</w:t>
            </w:r>
          </w:p>
        </w:tc>
      </w:tr>
      <w:tr w:rsidR="00D76907" w:rsidRPr="006C6C9E" w:rsidTr="00D76907">
        <w:tc>
          <w:tcPr>
            <w:tcW w:w="709" w:type="dxa"/>
            <w:gridSpan w:val="2"/>
          </w:tcPr>
          <w:p w:rsidR="00D76907" w:rsidRPr="006C6C9E" w:rsidRDefault="0021799A" w:rsidP="005570B4">
            <w:pPr>
              <w:jc w:val="center"/>
            </w:pPr>
            <w:r w:rsidRPr="006C6C9E">
              <w:t>1</w:t>
            </w:r>
          </w:p>
        </w:tc>
        <w:tc>
          <w:tcPr>
            <w:tcW w:w="2268" w:type="dxa"/>
            <w:gridSpan w:val="3"/>
          </w:tcPr>
          <w:p w:rsidR="00D76907" w:rsidRPr="006C6C9E" w:rsidRDefault="0021799A" w:rsidP="0021799A">
            <w:pPr>
              <w:jc w:val="both"/>
            </w:pPr>
            <w:r w:rsidRPr="006C6C9E">
              <w:rPr>
                <w:color w:val="000000" w:themeColor="text1"/>
              </w:rPr>
              <w:t xml:space="preserve">Некоторые аспекты противодействия коррупции в Казахстане (прошлое, настоящее, будущее) </w:t>
            </w:r>
          </w:p>
        </w:tc>
        <w:tc>
          <w:tcPr>
            <w:tcW w:w="1701" w:type="dxa"/>
            <w:gridSpan w:val="2"/>
          </w:tcPr>
          <w:p w:rsidR="00D76907" w:rsidRPr="006C6C9E" w:rsidRDefault="0021799A" w:rsidP="005570B4">
            <w:pPr>
              <w:jc w:val="both"/>
            </w:pPr>
            <w:r w:rsidRPr="006C6C9E">
              <w:t>Печатный</w:t>
            </w:r>
          </w:p>
        </w:tc>
        <w:tc>
          <w:tcPr>
            <w:tcW w:w="2835" w:type="dxa"/>
            <w:gridSpan w:val="2"/>
          </w:tcPr>
          <w:p w:rsidR="00D76907" w:rsidRPr="006C6C9E" w:rsidRDefault="0021799A" w:rsidP="005570B4">
            <w:pPr>
              <w:jc w:val="both"/>
            </w:pPr>
            <w:r w:rsidRPr="006C6C9E">
              <w:rPr>
                <w:color w:val="000000" w:themeColor="text1"/>
              </w:rPr>
              <w:t>НПК: «Современная антикоррупционная политика: опыт и достижения» Астана, 29 апреля 2016 г.</w:t>
            </w:r>
          </w:p>
        </w:tc>
        <w:tc>
          <w:tcPr>
            <w:tcW w:w="1418" w:type="dxa"/>
            <w:gridSpan w:val="3"/>
          </w:tcPr>
          <w:p w:rsidR="00D76907" w:rsidRPr="006C6C9E" w:rsidRDefault="0021799A" w:rsidP="0021799A">
            <w:pPr>
              <w:jc w:val="center"/>
            </w:pPr>
            <w:r w:rsidRPr="006C6C9E">
              <w:t>5</w:t>
            </w:r>
          </w:p>
        </w:tc>
        <w:tc>
          <w:tcPr>
            <w:tcW w:w="1559" w:type="dxa"/>
          </w:tcPr>
          <w:p w:rsidR="00D76907" w:rsidRPr="006C6C9E" w:rsidRDefault="0021799A" w:rsidP="0021799A">
            <w:pPr>
              <w:jc w:val="center"/>
            </w:pPr>
            <w:r w:rsidRPr="006C6C9E">
              <w:t>-</w:t>
            </w:r>
          </w:p>
        </w:tc>
      </w:tr>
      <w:tr w:rsidR="00CD02DC" w:rsidRPr="006C6C9E" w:rsidTr="00D76907">
        <w:tc>
          <w:tcPr>
            <w:tcW w:w="709" w:type="dxa"/>
            <w:gridSpan w:val="2"/>
          </w:tcPr>
          <w:p w:rsidR="00CD02DC" w:rsidRPr="006C6C9E" w:rsidRDefault="00CD02DC" w:rsidP="005570B4">
            <w:pPr>
              <w:jc w:val="center"/>
            </w:pPr>
            <w:r w:rsidRPr="006C6C9E">
              <w:t>2</w:t>
            </w:r>
          </w:p>
        </w:tc>
        <w:tc>
          <w:tcPr>
            <w:tcW w:w="2268" w:type="dxa"/>
            <w:gridSpan w:val="3"/>
          </w:tcPr>
          <w:p w:rsidR="00CD02DC" w:rsidRPr="006C6C9E" w:rsidRDefault="00CD02DC" w:rsidP="00CD02DC">
            <w:pPr>
              <w:jc w:val="both"/>
            </w:pPr>
            <w:r w:rsidRPr="006C6C9E">
              <w:t>«Создание эффективной системы государственного управления, как ключевой аспект развития правового государства»</w:t>
            </w:r>
          </w:p>
          <w:p w:rsidR="00CD02DC" w:rsidRPr="006C6C9E" w:rsidRDefault="00CD02DC" w:rsidP="0021799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CD02DC" w:rsidRPr="006C6C9E" w:rsidRDefault="00CD02DC" w:rsidP="005570B4">
            <w:pPr>
              <w:jc w:val="both"/>
            </w:pPr>
            <w:r w:rsidRPr="006C6C9E">
              <w:t>Печатный</w:t>
            </w:r>
          </w:p>
        </w:tc>
        <w:tc>
          <w:tcPr>
            <w:tcW w:w="2835" w:type="dxa"/>
            <w:gridSpan w:val="2"/>
          </w:tcPr>
          <w:p w:rsidR="00CD02DC" w:rsidRPr="006C6C9E" w:rsidRDefault="00CD02DC" w:rsidP="005570B4">
            <w:pPr>
              <w:jc w:val="both"/>
              <w:rPr>
                <w:color w:val="000000" w:themeColor="text1"/>
              </w:rPr>
            </w:pPr>
            <w:r w:rsidRPr="006C6C9E">
              <w:rPr>
                <w:color w:val="000000" w:themeColor="text1"/>
              </w:rPr>
              <w:t>Международная научно-практическая конференция, Актобе, АЮИ, декабрь 2022 года</w:t>
            </w:r>
          </w:p>
        </w:tc>
        <w:tc>
          <w:tcPr>
            <w:tcW w:w="1418" w:type="dxa"/>
            <w:gridSpan w:val="3"/>
          </w:tcPr>
          <w:p w:rsidR="00CD02DC" w:rsidRPr="006C6C9E" w:rsidRDefault="00CD02DC" w:rsidP="0021799A">
            <w:pPr>
              <w:jc w:val="center"/>
            </w:pPr>
            <w:r w:rsidRPr="006C6C9E">
              <w:t>6</w:t>
            </w:r>
          </w:p>
        </w:tc>
        <w:tc>
          <w:tcPr>
            <w:tcW w:w="1559" w:type="dxa"/>
          </w:tcPr>
          <w:p w:rsidR="00CD02DC" w:rsidRPr="006C6C9E" w:rsidRDefault="00CD02DC" w:rsidP="0021799A">
            <w:pPr>
              <w:jc w:val="center"/>
            </w:pPr>
            <w:r w:rsidRPr="006C6C9E">
              <w:t>Лаврушко Е.А.</w:t>
            </w:r>
          </w:p>
        </w:tc>
      </w:tr>
      <w:tr w:rsidR="00D76907" w:rsidRPr="006C6C9E" w:rsidTr="00D76907">
        <w:tc>
          <w:tcPr>
            <w:tcW w:w="2957" w:type="dxa"/>
            <w:gridSpan w:val="4"/>
          </w:tcPr>
          <w:p w:rsidR="00D76907" w:rsidRPr="006C6C9E" w:rsidRDefault="00D76907" w:rsidP="005570B4">
            <w:pPr>
              <w:rPr>
                <w:b/>
              </w:rPr>
            </w:pPr>
          </w:p>
        </w:tc>
        <w:tc>
          <w:tcPr>
            <w:tcW w:w="7533" w:type="dxa"/>
            <w:gridSpan w:val="9"/>
          </w:tcPr>
          <w:p w:rsidR="00D76907" w:rsidRPr="006C6C9E" w:rsidRDefault="00D76907" w:rsidP="005570B4">
            <w:pPr>
              <w:rPr>
                <w:b/>
              </w:rPr>
            </w:pPr>
            <w:r w:rsidRPr="006C6C9E">
              <w:rPr>
                <w:b/>
              </w:rPr>
              <w:t>Публикации в иных изданиях</w:t>
            </w:r>
          </w:p>
        </w:tc>
      </w:tr>
      <w:tr w:rsidR="00CD02DC" w:rsidRPr="006C6C9E" w:rsidTr="00D76907">
        <w:tc>
          <w:tcPr>
            <w:tcW w:w="692" w:type="dxa"/>
          </w:tcPr>
          <w:p w:rsidR="00CD02DC" w:rsidRPr="006C6C9E" w:rsidRDefault="00313367" w:rsidP="00CD02DC">
            <w:pPr>
              <w:jc w:val="center"/>
            </w:pPr>
            <w:r>
              <w:t>1</w:t>
            </w:r>
          </w:p>
        </w:tc>
        <w:tc>
          <w:tcPr>
            <w:tcW w:w="2265" w:type="dxa"/>
            <w:gridSpan w:val="3"/>
          </w:tcPr>
          <w:p w:rsidR="00CD02DC" w:rsidRPr="006C6C9E" w:rsidRDefault="00CD02DC" w:rsidP="00CD02DC">
            <w:pPr>
              <w:widowControl w:val="0"/>
              <w:autoSpaceDE w:val="0"/>
              <w:autoSpaceDN w:val="0"/>
              <w:adjustRightInd w:val="0"/>
              <w:jc w:val="both"/>
            </w:pPr>
            <w:r w:rsidRPr="006C6C9E">
              <w:rPr>
                <w:color w:val="000000" w:themeColor="text1"/>
              </w:rPr>
              <w:t xml:space="preserve">Выступление на НПК «Уголовно-исполнительная система Республики Казахстан: существующие проблемы и перспективы развития» </w:t>
            </w:r>
          </w:p>
        </w:tc>
        <w:tc>
          <w:tcPr>
            <w:tcW w:w="1721" w:type="dxa"/>
            <w:gridSpan w:val="3"/>
          </w:tcPr>
          <w:p w:rsidR="00CD02DC" w:rsidRPr="006C6C9E" w:rsidRDefault="00CD02DC" w:rsidP="00CD02DC">
            <w:pPr>
              <w:jc w:val="both"/>
            </w:pPr>
          </w:p>
        </w:tc>
        <w:tc>
          <w:tcPr>
            <w:tcW w:w="2835" w:type="dxa"/>
            <w:gridSpan w:val="2"/>
          </w:tcPr>
          <w:p w:rsidR="00CD02DC" w:rsidRPr="006C6C9E" w:rsidRDefault="00CD02DC" w:rsidP="00CD02DC">
            <w:pPr>
              <w:widowControl w:val="0"/>
              <w:autoSpaceDE w:val="0"/>
              <w:autoSpaceDN w:val="0"/>
              <w:adjustRightInd w:val="0"/>
              <w:jc w:val="both"/>
            </w:pPr>
            <w:r w:rsidRPr="006C6C9E">
              <w:rPr>
                <w:color w:val="000000" w:themeColor="text1"/>
              </w:rPr>
              <w:t>Костанай, май 2018 г.</w:t>
            </w:r>
          </w:p>
        </w:tc>
        <w:tc>
          <w:tcPr>
            <w:tcW w:w="1369" w:type="dxa"/>
          </w:tcPr>
          <w:p w:rsidR="00CD02DC" w:rsidRPr="006C6C9E" w:rsidRDefault="00CD02DC" w:rsidP="00CD02DC">
            <w:pPr>
              <w:jc w:val="center"/>
            </w:pPr>
            <w:r w:rsidRPr="006C6C9E">
              <w:t>-</w:t>
            </w:r>
          </w:p>
        </w:tc>
        <w:tc>
          <w:tcPr>
            <w:tcW w:w="1608" w:type="dxa"/>
            <w:gridSpan w:val="3"/>
            <w:shd w:val="clear" w:color="auto" w:fill="auto"/>
          </w:tcPr>
          <w:p w:rsidR="00CD02DC" w:rsidRPr="006C6C9E" w:rsidRDefault="00CD02DC" w:rsidP="00CD02DC">
            <w:pPr>
              <w:jc w:val="center"/>
            </w:pPr>
            <w:r w:rsidRPr="006C6C9E">
              <w:t>-</w:t>
            </w:r>
          </w:p>
        </w:tc>
      </w:tr>
      <w:tr w:rsidR="00313367" w:rsidRPr="006C6C9E" w:rsidTr="00D76907">
        <w:tc>
          <w:tcPr>
            <w:tcW w:w="692" w:type="dxa"/>
          </w:tcPr>
          <w:p w:rsidR="00313367" w:rsidRPr="006C6C9E" w:rsidRDefault="00313367" w:rsidP="00313367">
            <w:pPr>
              <w:jc w:val="center"/>
            </w:pPr>
            <w:r>
              <w:t>2</w:t>
            </w:r>
          </w:p>
        </w:tc>
        <w:tc>
          <w:tcPr>
            <w:tcW w:w="2265" w:type="dxa"/>
            <w:gridSpan w:val="3"/>
          </w:tcPr>
          <w:p w:rsidR="00313367" w:rsidRPr="00313367" w:rsidRDefault="00313367" w:rsidP="0031336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bookmarkStart w:id="0" w:name="_GoBack"/>
            <w:bookmarkEnd w:id="0"/>
            <w:r w:rsidRPr="00313367">
              <w:rPr>
                <w:color w:val="000000" w:themeColor="text1"/>
                <w:lang w:val="kk-KZ"/>
              </w:rPr>
              <w:t>Қылмыстық құқық: ерекше бөлім</w:t>
            </w:r>
          </w:p>
        </w:tc>
        <w:tc>
          <w:tcPr>
            <w:tcW w:w="1721" w:type="dxa"/>
            <w:gridSpan w:val="3"/>
          </w:tcPr>
          <w:p w:rsidR="00313367" w:rsidRPr="00313367" w:rsidRDefault="00313367" w:rsidP="00313367">
            <w:pPr>
              <w:jc w:val="both"/>
            </w:pPr>
            <w:r w:rsidRPr="00313367">
              <w:t>Печатный</w:t>
            </w:r>
          </w:p>
        </w:tc>
        <w:tc>
          <w:tcPr>
            <w:tcW w:w="2835" w:type="dxa"/>
            <w:gridSpan w:val="2"/>
          </w:tcPr>
          <w:p w:rsidR="00313367" w:rsidRPr="00313367" w:rsidRDefault="00313367" w:rsidP="0031336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13367">
              <w:rPr>
                <w:color w:val="000000" w:themeColor="text1"/>
              </w:rPr>
              <w:t>Учебное пособие, КРМУ, г.Актобе, 2022 г.</w:t>
            </w:r>
          </w:p>
        </w:tc>
        <w:tc>
          <w:tcPr>
            <w:tcW w:w="1369" w:type="dxa"/>
          </w:tcPr>
          <w:p w:rsidR="00313367" w:rsidRPr="00313367" w:rsidRDefault="00313367" w:rsidP="00313367">
            <w:pPr>
              <w:jc w:val="center"/>
            </w:pPr>
            <w:r w:rsidRPr="00313367">
              <w:t>80</w:t>
            </w:r>
          </w:p>
        </w:tc>
        <w:tc>
          <w:tcPr>
            <w:tcW w:w="1608" w:type="dxa"/>
            <w:gridSpan w:val="3"/>
            <w:shd w:val="clear" w:color="auto" w:fill="auto"/>
          </w:tcPr>
          <w:p w:rsidR="00313367" w:rsidRPr="00313367" w:rsidRDefault="00313367" w:rsidP="00313367">
            <w:pPr>
              <w:jc w:val="center"/>
            </w:pPr>
            <w:proofErr w:type="spellStart"/>
            <w:r w:rsidRPr="00313367">
              <w:t>Саматова</w:t>
            </w:r>
            <w:proofErr w:type="spellEnd"/>
            <w:r w:rsidRPr="00313367">
              <w:t xml:space="preserve"> Д.К.</w:t>
            </w:r>
          </w:p>
        </w:tc>
      </w:tr>
    </w:tbl>
    <w:p w:rsidR="00D76907" w:rsidRDefault="00D76907"/>
    <w:p w:rsidR="00D76907" w:rsidRDefault="00D76907" w:rsidP="00D76907">
      <w:pPr>
        <w:rPr>
          <w:b/>
        </w:rPr>
      </w:pPr>
      <w:r w:rsidRPr="00D76907">
        <w:rPr>
          <w:b/>
          <w:lang w:val="en-US"/>
        </w:rPr>
        <w:t>V</w:t>
      </w:r>
      <w:r>
        <w:rPr>
          <w:b/>
          <w:lang w:val="en-US"/>
        </w:rPr>
        <w:t>I</w:t>
      </w:r>
      <w:r w:rsidRPr="00D76907">
        <w:rPr>
          <w:b/>
          <w:lang w:val="en-US"/>
        </w:rPr>
        <w:t>.</w:t>
      </w:r>
      <w:r>
        <w:rPr>
          <w:b/>
          <w:lang w:val="en-US"/>
        </w:rPr>
        <w:t xml:space="preserve"> </w:t>
      </w:r>
      <w:r>
        <w:rPr>
          <w:b/>
        </w:rPr>
        <w:t>Дополнительная информация</w:t>
      </w:r>
    </w:p>
    <w:p w:rsidR="00D76907" w:rsidRDefault="00D76907" w:rsidP="00D76907">
      <w:pPr>
        <w:rPr>
          <w:b/>
        </w:rPr>
      </w:pP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709"/>
        <w:gridCol w:w="4962"/>
        <w:gridCol w:w="4819"/>
      </w:tblGrid>
      <w:tr w:rsidR="00D76907" w:rsidRPr="00D76907" w:rsidTr="00D76907">
        <w:tc>
          <w:tcPr>
            <w:tcW w:w="709" w:type="dxa"/>
          </w:tcPr>
          <w:p w:rsidR="00D76907" w:rsidRPr="00D76907" w:rsidRDefault="00D76907" w:rsidP="00D76907">
            <w:pPr>
              <w:rPr>
                <w:b/>
              </w:rPr>
            </w:pPr>
            <w:r w:rsidRPr="00D76907">
              <w:rPr>
                <w:b/>
              </w:rPr>
              <w:t>№</w:t>
            </w:r>
          </w:p>
        </w:tc>
        <w:tc>
          <w:tcPr>
            <w:tcW w:w="4962" w:type="dxa"/>
          </w:tcPr>
          <w:p w:rsidR="00D76907" w:rsidRPr="00D76907" w:rsidRDefault="00D76907" w:rsidP="00D76907">
            <w:pPr>
              <w:rPr>
                <w:b/>
              </w:rPr>
            </w:pPr>
            <w:r w:rsidRPr="00D76907">
              <w:rPr>
                <w:b/>
              </w:rPr>
              <w:t>Область научных интересов</w:t>
            </w:r>
          </w:p>
        </w:tc>
        <w:tc>
          <w:tcPr>
            <w:tcW w:w="4819" w:type="dxa"/>
          </w:tcPr>
          <w:p w:rsidR="00D76907" w:rsidRPr="00D76907" w:rsidRDefault="00D76907" w:rsidP="00D76907">
            <w:pPr>
              <w:rPr>
                <w:b/>
              </w:rPr>
            </w:pPr>
            <w:r>
              <w:rPr>
                <w:b/>
              </w:rPr>
              <w:t>Награды, медали</w:t>
            </w:r>
          </w:p>
        </w:tc>
      </w:tr>
      <w:tr w:rsidR="00D76907" w:rsidTr="00D76907">
        <w:tc>
          <w:tcPr>
            <w:tcW w:w="709" w:type="dxa"/>
          </w:tcPr>
          <w:p w:rsidR="00D76907" w:rsidRPr="00D76907" w:rsidRDefault="00D76907" w:rsidP="00D76907">
            <w:r w:rsidRPr="00D76907">
              <w:t>1</w:t>
            </w:r>
          </w:p>
        </w:tc>
        <w:tc>
          <w:tcPr>
            <w:tcW w:w="4962" w:type="dxa"/>
          </w:tcPr>
          <w:p w:rsidR="00D76907" w:rsidRDefault="009E71AD" w:rsidP="00D76907">
            <w:r>
              <w:t>Уголовное право и уголовный процесс</w:t>
            </w:r>
          </w:p>
        </w:tc>
        <w:tc>
          <w:tcPr>
            <w:tcW w:w="4819" w:type="dxa"/>
          </w:tcPr>
          <w:p w:rsidR="00D76907" w:rsidRDefault="00D76907" w:rsidP="00D76907"/>
        </w:tc>
      </w:tr>
      <w:tr w:rsidR="00D76907" w:rsidTr="00D76907">
        <w:tc>
          <w:tcPr>
            <w:tcW w:w="709" w:type="dxa"/>
          </w:tcPr>
          <w:p w:rsidR="00D76907" w:rsidRPr="00D76907" w:rsidRDefault="00D76907" w:rsidP="00D76907">
            <w:r>
              <w:lastRenderedPageBreak/>
              <w:t>2</w:t>
            </w:r>
          </w:p>
        </w:tc>
        <w:tc>
          <w:tcPr>
            <w:tcW w:w="4962" w:type="dxa"/>
          </w:tcPr>
          <w:p w:rsidR="00D76907" w:rsidRDefault="009E71AD" w:rsidP="00D76907">
            <w:r>
              <w:t>Криминалистика</w:t>
            </w:r>
            <w:r w:rsidR="006C6C9E">
              <w:t>, криминология</w:t>
            </w:r>
          </w:p>
        </w:tc>
        <w:tc>
          <w:tcPr>
            <w:tcW w:w="4819" w:type="dxa"/>
          </w:tcPr>
          <w:p w:rsidR="00D76907" w:rsidRDefault="00D76907" w:rsidP="00D76907"/>
        </w:tc>
      </w:tr>
    </w:tbl>
    <w:p w:rsidR="00D76907" w:rsidRPr="00D76907" w:rsidRDefault="00D76907" w:rsidP="00D76907"/>
    <w:sectPr w:rsidR="00D76907" w:rsidRPr="00D76907" w:rsidSect="006C6C9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E8"/>
    <w:rsid w:val="001D2125"/>
    <w:rsid w:val="0021799A"/>
    <w:rsid w:val="00313367"/>
    <w:rsid w:val="003872C9"/>
    <w:rsid w:val="00492510"/>
    <w:rsid w:val="00507CA3"/>
    <w:rsid w:val="005455E8"/>
    <w:rsid w:val="006C6C9E"/>
    <w:rsid w:val="0076180D"/>
    <w:rsid w:val="008159F6"/>
    <w:rsid w:val="009C7930"/>
    <w:rsid w:val="009D48EC"/>
    <w:rsid w:val="009E173C"/>
    <w:rsid w:val="009E71AD"/>
    <w:rsid w:val="00A85258"/>
    <w:rsid w:val="00AA4FB6"/>
    <w:rsid w:val="00CD02DC"/>
    <w:rsid w:val="00D7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D75E"/>
  <w15:chartTrackingRefBased/>
  <w15:docId w15:val="{986B9EBF-2DFC-4F00-B7E0-5C0778C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F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A4FB6"/>
    <w:rPr>
      <w:color w:val="0000FF"/>
      <w:u w:val="single"/>
    </w:rPr>
  </w:style>
  <w:style w:type="table" w:styleId="a4">
    <w:name w:val="Table Grid"/>
    <w:basedOn w:val="a1"/>
    <w:uiPriority w:val="59"/>
    <w:rsid w:val="00AA4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76907"/>
    <w:rPr>
      <w:b/>
      <w:bCs/>
    </w:rPr>
  </w:style>
  <w:style w:type="character" w:customStyle="1" w:styleId="list-group-item">
    <w:name w:val="list-group-item"/>
    <w:basedOn w:val="a0"/>
    <w:rsid w:val="009D48EC"/>
  </w:style>
  <w:style w:type="character" w:customStyle="1" w:styleId="anchortext">
    <w:name w:val="anchortext"/>
    <w:basedOn w:val="a0"/>
    <w:rsid w:val="009D48EC"/>
  </w:style>
  <w:style w:type="paragraph" w:styleId="a6">
    <w:name w:val="List Paragraph"/>
    <w:basedOn w:val="a"/>
    <w:link w:val="a7"/>
    <w:uiPriority w:val="34"/>
    <w:qFormat/>
    <w:rsid w:val="0076180D"/>
    <w:pPr>
      <w:suppressAutoHyphens w:val="0"/>
      <w:ind w:left="720"/>
      <w:contextualSpacing/>
    </w:pPr>
    <w:rPr>
      <w:lang w:val="en-US" w:eastAsia="en-US"/>
    </w:rPr>
  </w:style>
  <w:style w:type="character" w:customStyle="1" w:styleId="a7">
    <w:name w:val="Абзац списка Знак"/>
    <w:link w:val="a6"/>
    <w:uiPriority w:val="34"/>
    <w:locked/>
    <w:rsid w:val="0076180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copus.com/sourceid/17700156724?origin=recordpag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2023-01-27T05:12:00Z</dcterms:created>
  <dcterms:modified xsi:type="dcterms:W3CDTF">2023-01-30T05:56:00Z</dcterms:modified>
</cp:coreProperties>
</file>